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7AE5" w:rsidRDefault="00C51E86" w:rsidP="000055B6">
      <w:pPr>
        <w:tabs>
          <w:tab w:val="left" w:pos="5387"/>
        </w:tabs>
        <w:spacing w:after="0" w:line="0" w:lineRule="atLeast"/>
        <w:contextualSpacing/>
        <w:rPr>
          <w:rFonts w:ascii="Times New Roman" w:hAnsi="Times New Roman" w:cs="Times New Roman"/>
          <w:sz w:val="23"/>
          <w:szCs w:val="23"/>
        </w:rPr>
      </w:pPr>
      <w:r>
        <w:rPr>
          <w:rFonts w:ascii="Times New Roman" w:hAnsi="Times New Roman" w:cs="Times New Roman"/>
          <w:sz w:val="23"/>
          <w:szCs w:val="23"/>
        </w:rPr>
        <w:t xml:space="preserve">                                                                  </w:t>
      </w:r>
      <w:r w:rsidR="000055B6">
        <w:rPr>
          <w:rFonts w:ascii="Times New Roman" w:hAnsi="Times New Roman" w:cs="Times New Roman"/>
          <w:sz w:val="23"/>
          <w:szCs w:val="23"/>
        </w:rPr>
        <w:t xml:space="preserve">                                 </w:t>
      </w:r>
    </w:p>
    <w:tbl>
      <w:tblPr>
        <w:tblStyle w:val="af5"/>
        <w:tblW w:w="0" w:type="auto"/>
        <w:tblLook w:val="04A0" w:firstRow="1" w:lastRow="0" w:firstColumn="1" w:lastColumn="0" w:noHBand="0" w:noVBand="1"/>
      </w:tblPr>
      <w:tblGrid>
        <w:gridCol w:w="4998"/>
        <w:gridCol w:w="4999"/>
      </w:tblGrid>
      <w:tr w:rsidR="003B7AE5" w:rsidTr="003B7AE5">
        <w:tc>
          <w:tcPr>
            <w:tcW w:w="4998" w:type="dxa"/>
            <w:tcBorders>
              <w:top w:val="nil"/>
              <w:left w:val="nil"/>
              <w:bottom w:val="nil"/>
              <w:right w:val="nil"/>
            </w:tcBorders>
          </w:tcPr>
          <w:p w:rsidR="003B7AE5" w:rsidRDefault="003B7AE5" w:rsidP="000055B6">
            <w:pPr>
              <w:tabs>
                <w:tab w:val="left" w:pos="5387"/>
              </w:tabs>
              <w:spacing w:line="0" w:lineRule="atLeast"/>
              <w:contextualSpacing/>
              <w:rPr>
                <w:rFonts w:ascii="Times New Roman" w:hAnsi="Times New Roman" w:cs="Times New Roman"/>
                <w:sz w:val="23"/>
                <w:szCs w:val="23"/>
              </w:rPr>
            </w:pPr>
          </w:p>
        </w:tc>
        <w:tc>
          <w:tcPr>
            <w:tcW w:w="4999" w:type="dxa"/>
            <w:tcBorders>
              <w:top w:val="nil"/>
              <w:left w:val="nil"/>
              <w:bottom w:val="nil"/>
              <w:right w:val="nil"/>
            </w:tcBorders>
          </w:tcPr>
          <w:p w:rsidR="003B7AE5" w:rsidRPr="00B5386F" w:rsidRDefault="003B7AE5" w:rsidP="003B7AE5">
            <w:pPr>
              <w:tabs>
                <w:tab w:val="left" w:pos="5387"/>
              </w:tabs>
              <w:contextualSpacing/>
              <w:rPr>
                <w:rFonts w:ascii="Times New Roman" w:hAnsi="Times New Roman" w:cs="Times New Roman"/>
                <w:sz w:val="23"/>
                <w:szCs w:val="23"/>
              </w:rPr>
            </w:pPr>
            <w:r w:rsidRPr="00B5386F">
              <w:rPr>
                <w:rFonts w:ascii="Times New Roman" w:hAnsi="Times New Roman" w:cs="Times New Roman"/>
                <w:sz w:val="23"/>
                <w:szCs w:val="23"/>
              </w:rPr>
              <w:t>УТВЕРЖДЕНО</w:t>
            </w:r>
          </w:p>
          <w:p w:rsidR="003B7AE5" w:rsidRPr="00B5386F" w:rsidRDefault="003B7AE5" w:rsidP="003B7AE5">
            <w:pPr>
              <w:tabs>
                <w:tab w:val="left" w:pos="5387"/>
              </w:tabs>
              <w:contextualSpacing/>
              <w:rPr>
                <w:rFonts w:ascii="Times New Roman" w:hAnsi="Times New Roman" w:cs="Times New Roman"/>
                <w:sz w:val="23"/>
                <w:szCs w:val="23"/>
              </w:rPr>
            </w:pPr>
            <w:r w:rsidRPr="00B5386F">
              <w:rPr>
                <w:rFonts w:ascii="Times New Roman" w:hAnsi="Times New Roman" w:cs="Times New Roman"/>
                <w:sz w:val="23"/>
                <w:szCs w:val="23"/>
              </w:rPr>
              <w:t>постановлением Администрации</w:t>
            </w:r>
          </w:p>
          <w:p w:rsidR="003B7AE5" w:rsidRPr="00B5386F" w:rsidRDefault="003B7AE5" w:rsidP="003B7AE5">
            <w:pPr>
              <w:tabs>
                <w:tab w:val="left" w:pos="5387"/>
              </w:tabs>
              <w:contextualSpacing/>
              <w:jc w:val="both"/>
              <w:rPr>
                <w:rFonts w:ascii="Times New Roman" w:hAnsi="Times New Roman" w:cs="Times New Roman"/>
                <w:sz w:val="23"/>
                <w:szCs w:val="23"/>
              </w:rPr>
            </w:pPr>
            <w:r w:rsidRPr="00B5386F">
              <w:rPr>
                <w:rFonts w:ascii="Times New Roman" w:hAnsi="Times New Roman" w:cs="Times New Roman"/>
                <w:sz w:val="23"/>
                <w:szCs w:val="23"/>
              </w:rPr>
              <w:t>муниципального образования</w:t>
            </w:r>
          </w:p>
          <w:p w:rsidR="003B7AE5" w:rsidRPr="00B5386F" w:rsidRDefault="003B7AE5" w:rsidP="003B7AE5">
            <w:pPr>
              <w:tabs>
                <w:tab w:val="left" w:pos="5387"/>
              </w:tabs>
              <w:contextualSpacing/>
              <w:jc w:val="both"/>
              <w:rPr>
                <w:rFonts w:ascii="Times New Roman" w:hAnsi="Times New Roman" w:cs="Times New Roman"/>
                <w:sz w:val="23"/>
                <w:szCs w:val="23"/>
              </w:rPr>
            </w:pPr>
            <w:r w:rsidRPr="00B5386F">
              <w:rPr>
                <w:rFonts w:ascii="Times New Roman" w:hAnsi="Times New Roman" w:cs="Times New Roman"/>
                <w:sz w:val="23"/>
                <w:szCs w:val="23"/>
              </w:rPr>
              <w:t>Муниципальный округ</w:t>
            </w:r>
            <w:r>
              <w:rPr>
                <w:rFonts w:ascii="Times New Roman" w:hAnsi="Times New Roman" w:cs="Times New Roman"/>
                <w:sz w:val="23"/>
                <w:szCs w:val="23"/>
              </w:rPr>
              <w:t xml:space="preserve"> </w:t>
            </w:r>
            <w:proofErr w:type="spellStart"/>
            <w:r w:rsidRPr="00B5386F">
              <w:rPr>
                <w:rFonts w:ascii="Times New Roman" w:hAnsi="Times New Roman" w:cs="Times New Roman"/>
                <w:sz w:val="23"/>
                <w:szCs w:val="23"/>
              </w:rPr>
              <w:t>Увинский</w:t>
            </w:r>
            <w:proofErr w:type="spellEnd"/>
            <w:r w:rsidRPr="00B5386F">
              <w:rPr>
                <w:rFonts w:ascii="Times New Roman" w:hAnsi="Times New Roman" w:cs="Times New Roman"/>
                <w:sz w:val="23"/>
                <w:szCs w:val="23"/>
              </w:rPr>
              <w:t xml:space="preserve"> район</w:t>
            </w:r>
          </w:p>
          <w:p w:rsidR="003B7AE5" w:rsidRPr="00B5386F" w:rsidRDefault="003B7AE5" w:rsidP="003B7AE5">
            <w:pPr>
              <w:tabs>
                <w:tab w:val="left" w:pos="5387"/>
              </w:tabs>
              <w:contextualSpacing/>
              <w:jc w:val="both"/>
              <w:rPr>
                <w:rFonts w:ascii="Times New Roman" w:hAnsi="Times New Roman" w:cs="Times New Roman"/>
                <w:sz w:val="23"/>
                <w:szCs w:val="23"/>
              </w:rPr>
            </w:pPr>
            <w:r>
              <w:rPr>
                <w:rFonts w:ascii="Times New Roman" w:hAnsi="Times New Roman" w:cs="Times New Roman"/>
                <w:sz w:val="23"/>
                <w:szCs w:val="23"/>
              </w:rPr>
              <w:t>У</w:t>
            </w:r>
            <w:r w:rsidRPr="00B5386F">
              <w:rPr>
                <w:rFonts w:ascii="Times New Roman" w:hAnsi="Times New Roman" w:cs="Times New Roman"/>
                <w:sz w:val="23"/>
                <w:szCs w:val="23"/>
              </w:rPr>
              <w:t>дмуртской Республики»</w:t>
            </w:r>
          </w:p>
          <w:p w:rsidR="003B7AE5" w:rsidRDefault="003B7AE5" w:rsidP="003B7AE5">
            <w:pPr>
              <w:tabs>
                <w:tab w:val="left" w:pos="5387"/>
              </w:tabs>
              <w:contextualSpacing/>
              <w:jc w:val="both"/>
              <w:rPr>
                <w:rFonts w:ascii="Times New Roman" w:hAnsi="Times New Roman" w:cs="Times New Roman"/>
                <w:sz w:val="23"/>
                <w:szCs w:val="23"/>
              </w:rPr>
            </w:pPr>
            <w:r>
              <w:rPr>
                <w:rFonts w:ascii="Times New Roman" w:hAnsi="Times New Roman" w:cs="Times New Roman"/>
                <w:sz w:val="23"/>
                <w:szCs w:val="23"/>
              </w:rPr>
              <w:t xml:space="preserve">от </w:t>
            </w:r>
            <w:r w:rsidRPr="00B5386F">
              <w:rPr>
                <w:rFonts w:ascii="Times New Roman" w:hAnsi="Times New Roman" w:cs="Times New Roman"/>
                <w:sz w:val="23"/>
                <w:szCs w:val="23"/>
              </w:rPr>
              <w:t xml:space="preserve"> </w:t>
            </w:r>
            <w:r w:rsidR="001B3027">
              <w:rPr>
                <w:rFonts w:ascii="Times New Roman" w:hAnsi="Times New Roman" w:cs="Times New Roman"/>
                <w:sz w:val="23"/>
                <w:szCs w:val="23"/>
              </w:rPr>
              <w:t>04.03</w:t>
            </w:r>
            <w:r>
              <w:rPr>
                <w:rFonts w:ascii="Times New Roman" w:hAnsi="Times New Roman" w:cs="Times New Roman"/>
                <w:sz w:val="23"/>
                <w:szCs w:val="23"/>
              </w:rPr>
              <w:t xml:space="preserve">.2026 </w:t>
            </w:r>
            <w:r w:rsidRPr="00B5386F">
              <w:rPr>
                <w:rFonts w:ascii="Times New Roman" w:hAnsi="Times New Roman" w:cs="Times New Roman"/>
                <w:sz w:val="23"/>
                <w:szCs w:val="23"/>
              </w:rPr>
              <w:t xml:space="preserve"> № </w:t>
            </w:r>
            <w:r w:rsidR="001B3027">
              <w:rPr>
                <w:rFonts w:ascii="Times New Roman" w:hAnsi="Times New Roman" w:cs="Times New Roman"/>
                <w:sz w:val="23"/>
                <w:szCs w:val="23"/>
              </w:rPr>
              <w:t>220</w:t>
            </w:r>
          </w:p>
          <w:p w:rsidR="003B7AE5" w:rsidRDefault="003B7AE5" w:rsidP="000055B6">
            <w:pPr>
              <w:tabs>
                <w:tab w:val="left" w:pos="5387"/>
              </w:tabs>
              <w:spacing w:line="0" w:lineRule="atLeast"/>
              <w:contextualSpacing/>
              <w:rPr>
                <w:rFonts w:ascii="Times New Roman" w:hAnsi="Times New Roman" w:cs="Times New Roman"/>
                <w:sz w:val="23"/>
                <w:szCs w:val="23"/>
              </w:rPr>
            </w:pPr>
          </w:p>
        </w:tc>
      </w:tr>
    </w:tbl>
    <w:p w:rsidR="003B7AE5" w:rsidRDefault="003B7AE5" w:rsidP="000055B6">
      <w:pPr>
        <w:tabs>
          <w:tab w:val="left" w:pos="5387"/>
        </w:tabs>
        <w:spacing w:after="0" w:line="0" w:lineRule="atLeast"/>
        <w:contextualSpacing/>
        <w:rPr>
          <w:rFonts w:ascii="Times New Roman" w:hAnsi="Times New Roman" w:cs="Times New Roman"/>
          <w:sz w:val="23"/>
          <w:szCs w:val="23"/>
        </w:rPr>
      </w:pPr>
    </w:p>
    <w:p w:rsidR="00F155A4" w:rsidRPr="00FB7796" w:rsidRDefault="003B7AE5" w:rsidP="00FB7796">
      <w:pPr>
        <w:tabs>
          <w:tab w:val="left" w:pos="5387"/>
        </w:tabs>
        <w:spacing w:after="0" w:line="240" w:lineRule="auto"/>
        <w:contextualSpacing/>
        <w:rPr>
          <w:rFonts w:ascii="Times New Roman" w:hAnsi="Times New Roman" w:cs="Times New Roman"/>
          <w:sz w:val="23"/>
          <w:szCs w:val="23"/>
        </w:rPr>
      </w:pPr>
      <w:r>
        <w:rPr>
          <w:rFonts w:ascii="Times New Roman" w:hAnsi="Times New Roman" w:cs="Times New Roman"/>
          <w:sz w:val="23"/>
          <w:szCs w:val="23"/>
        </w:rPr>
        <w:t xml:space="preserve">                                                                          </w:t>
      </w:r>
      <w:r w:rsidR="00FB7796">
        <w:rPr>
          <w:rFonts w:ascii="Times New Roman" w:hAnsi="Times New Roman" w:cs="Times New Roman"/>
          <w:sz w:val="23"/>
          <w:szCs w:val="23"/>
        </w:rPr>
        <w:t xml:space="preserve">                             </w:t>
      </w:r>
    </w:p>
    <w:p w:rsidR="00A01752" w:rsidRPr="00786F50" w:rsidRDefault="00563F6E">
      <w:pPr>
        <w:spacing w:after="0" w:line="0" w:lineRule="atLeast"/>
        <w:contextualSpacing/>
        <w:jc w:val="center"/>
        <w:rPr>
          <w:rFonts w:ascii="Times New Roman" w:hAnsi="Times New Roman" w:cs="Times New Roman"/>
          <w:b/>
          <w:sz w:val="24"/>
          <w:szCs w:val="24"/>
        </w:rPr>
      </w:pPr>
      <w:r w:rsidRPr="00786F50">
        <w:rPr>
          <w:rFonts w:ascii="Times New Roman" w:hAnsi="Times New Roman" w:cs="Times New Roman"/>
          <w:b/>
          <w:sz w:val="24"/>
          <w:szCs w:val="24"/>
        </w:rPr>
        <w:t>ИЗВЕЩЕНИЕ</w:t>
      </w:r>
    </w:p>
    <w:p w:rsidR="00A01752" w:rsidRPr="00786F50" w:rsidRDefault="00563F6E">
      <w:pPr>
        <w:spacing w:after="0" w:line="0" w:lineRule="atLeast"/>
        <w:contextualSpacing/>
        <w:jc w:val="center"/>
        <w:rPr>
          <w:rFonts w:ascii="Times New Roman" w:hAnsi="Times New Roman" w:cs="Times New Roman"/>
          <w:b/>
          <w:sz w:val="24"/>
          <w:szCs w:val="24"/>
        </w:rPr>
      </w:pPr>
      <w:r w:rsidRPr="00786F50">
        <w:rPr>
          <w:rFonts w:ascii="Times New Roman" w:hAnsi="Times New Roman" w:cs="Times New Roman"/>
          <w:b/>
          <w:sz w:val="24"/>
          <w:szCs w:val="24"/>
        </w:rPr>
        <w:t>о проведен</w:t>
      </w:r>
      <w:proofErr w:type="gramStart"/>
      <w:r w:rsidRPr="00786F50">
        <w:rPr>
          <w:rFonts w:ascii="Times New Roman" w:hAnsi="Times New Roman" w:cs="Times New Roman"/>
          <w:b/>
          <w:sz w:val="24"/>
          <w:szCs w:val="24"/>
        </w:rPr>
        <w:t>ии ау</w:t>
      </w:r>
      <w:proofErr w:type="gramEnd"/>
      <w:r w:rsidRPr="00786F50">
        <w:rPr>
          <w:rFonts w:ascii="Times New Roman" w:hAnsi="Times New Roman" w:cs="Times New Roman"/>
          <w:b/>
          <w:sz w:val="24"/>
          <w:szCs w:val="24"/>
        </w:rPr>
        <w:t>кциона в электронной форме</w:t>
      </w:r>
      <w:r w:rsidR="003425D0" w:rsidRPr="00786F50">
        <w:rPr>
          <w:rFonts w:ascii="Times New Roman" w:hAnsi="Times New Roman" w:cs="Times New Roman"/>
          <w:b/>
          <w:sz w:val="24"/>
          <w:szCs w:val="24"/>
        </w:rPr>
        <w:t xml:space="preserve"> (электронный аукцион)</w:t>
      </w:r>
      <w:r w:rsidRPr="00786F50">
        <w:rPr>
          <w:rFonts w:ascii="Times New Roman" w:hAnsi="Times New Roman" w:cs="Times New Roman"/>
          <w:b/>
          <w:sz w:val="24"/>
          <w:szCs w:val="24"/>
        </w:rPr>
        <w:t xml:space="preserve"> </w:t>
      </w:r>
      <w:r w:rsidR="00D4431E" w:rsidRPr="00786F50">
        <w:rPr>
          <w:rFonts w:ascii="Times New Roman" w:hAnsi="Times New Roman" w:cs="Times New Roman"/>
          <w:b/>
          <w:sz w:val="24"/>
          <w:szCs w:val="24"/>
        </w:rPr>
        <w:t>на право заключения договор</w:t>
      </w:r>
      <w:r w:rsidR="00AE3191" w:rsidRPr="00786F50">
        <w:rPr>
          <w:rFonts w:ascii="Times New Roman" w:hAnsi="Times New Roman" w:cs="Times New Roman"/>
          <w:b/>
          <w:sz w:val="24"/>
          <w:szCs w:val="24"/>
        </w:rPr>
        <w:t>а</w:t>
      </w:r>
      <w:r w:rsidR="00D4431E" w:rsidRPr="00786F50">
        <w:rPr>
          <w:rFonts w:ascii="Times New Roman" w:hAnsi="Times New Roman" w:cs="Times New Roman"/>
          <w:b/>
          <w:sz w:val="24"/>
          <w:szCs w:val="24"/>
        </w:rPr>
        <w:t xml:space="preserve"> аренды </w:t>
      </w:r>
      <w:r w:rsidR="0082516B" w:rsidRPr="00786F50">
        <w:rPr>
          <w:rFonts w:ascii="Times New Roman" w:hAnsi="Times New Roman" w:cs="Times New Roman"/>
          <w:b/>
          <w:sz w:val="24"/>
          <w:szCs w:val="24"/>
        </w:rPr>
        <w:t>земельн</w:t>
      </w:r>
      <w:r w:rsidR="00AE3191" w:rsidRPr="00786F50">
        <w:rPr>
          <w:rFonts w:ascii="Times New Roman" w:hAnsi="Times New Roman" w:cs="Times New Roman"/>
          <w:b/>
          <w:sz w:val="24"/>
          <w:szCs w:val="24"/>
        </w:rPr>
        <w:t>ого</w:t>
      </w:r>
      <w:r w:rsidR="0082516B" w:rsidRPr="00786F50">
        <w:rPr>
          <w:rFonts w:ascii="Times New Roman" w:hAnsi="Times New Roman" w:cs="Times New Roman"/>
          <w:b/>
          <w:sz w:val="24"/>
          <w:szCs w:val="24"/>
        </w:rPr>
        <w:t xml:space="preserve"> участк</w:t>
      </w:r>
      <w:r w:rsidR="00AE3191" w:rsidRPr="00786F50">
        <w:rPr>
          <w:rFonts w:ascii="Times New Roman" w:hAnsi="Times New Roman" w:cs="Times New Roman"/>
          <w:b/>
          <w:sz w:val="24"/>
          <w:szCs w:val="24"/>
        </w:rPr>
        <w:t xml:space="preserve">а с кадастровым номером </w:t>
      </w:r>
      <w:r w:rsidR="006F611E" w:rsidRPr="00786F50">
        <w:rPr>
          <w:rFonts w:ascii="Times New Roman" w:hAnsi="Times New Roman" w:cs="Times New Roman"/>
          <w:b/>
          <w:sz w:val="24"/>
          <w:szCs w:val="24"/>
        </w:rPr>
        <w:t>18:21:</w:t>
      </w:r>
      <w:r w:rsidR="00C51E86" w:rsidRPr="00786F50">
        <w:rPr>
          <w:rFonts w:ascii="Times New Roman" w:hAnsi="Times New Roman" w:cs="Times New Roman"/>
          <w:b/>
          <w:sz w:val="24"/>
          <w:szCs w:val="24"/>
        </w:rPr>
        <w:t>095014</w:t>
      </w:r>
      <w:r w:rsidR="006F611E" w:rsidRPr="00786F50">
        <w:rPr>
          <w:rFonts w:ascii="Times New Roman" w:hAnsi="Times New Roman" w:cs="Times New Roman"/>
          <w:b/>
          <w:sz w:val="24"/>
          <w:szCs w:val="24"/>
        </w:rPr>
        <w:t>:1</w:t>
      </w:r>
      <w:r w:rsidR="00C51E86" w:rsidRPr="00786F50">
        <w:rPr>
          <w:rFonts w:ascii="Times New Roman" w:hAnsi="Times New Roman" w:cs="Times New Roman"/>
          <w:b/>
          <w:sz w:val="24"/>
          <w:szCs w:val="24"/>
        </w:rPr>
        <w:t>00</w:t>
      </w:r>
    </w:p>
    <w:p w:rsidR="00C735C3" w:rsidRPr="00786F50" w:rsidRDefault="00C735C3" w:rsidP="00AE3191">
      <w:pPr>
        <w:spacing w:after="0" w:line="0" w:lineRule="atLeast"/>
        <w:contextualSpacing/>
        <w:rPr>
          <w:rFonts w:ascii="Times New Roman" w:hAnsi="Times New Roman" w:cs="Times New Roman"/>
          <w:sz w:val="24"/>
          <w:szCs w:val="24"/>
        </w:rPr>
      </w:pPr>
    </w:p>
    <w:p w:rsidR="00A01752" w:rsidRPr="00C418A0" w:rsidRDefault="00563F6E" w:rsidP="00C735C3">
      <w:pPr>
        <w:tabs>
          <w:tab w:val="left" w:pos="993"/>
        </w:tabs>
        <w:spacing w:after="0" w:line="240" w:lineRule="auto"/>
        <w:ind w:firstLine="709"/>
        <w:jc w:val="both"/>
        <w:rPr>
          <w:rFonts w:ascii="Times New Roman" w:hAnsi="Times New Roman" w:cs="Times New Roman"/>
          <w:sz w:val="24"/>
          <w:szCs w:val="24"/>
        </w:rPr>
      </w:pPr>
      <w:r w:rsidRPr="00786F50">
        <w:rPr>
          <w:rFonts w:ascii="Times New Roman" w:hAnsi="Times New Roman" w:cs="Times New Roman"/>
          <w:sz w:val="24"/>
          <w:szCs w:val="24"/>
        </w:rPr>
        <w:t xml:space="preserve">Организатор аукциона: </w:t>
      </w:r>
      <w:proofErr w:type="gramStart"/>
      <w:r w:rsidR="00AE3191" w:rsidRPr="00786F50">
        <w:rPr>
          <w:rFonts w:ascii="Times New Roman" w:hAnsi="Times New Roman" w:cs="Times New Roman"/>
          <w:sz w:val="24"/>
          <w:szCs w:val="24"/>
        </w:rPr>
        <w:t>Управление имущественных</w:t>
      </w:r>
      <w:r w:rsidR="00AE3191" w:rsidRPr="00C418A0">
        <w:rPr>
          <w:rFonts w:ascii="Times New Roman" w:hAnsi="Times New Roman" w:cs="Times New Roman"/>
          <w:sz w:val="24"/>
          <w:szCs w:val="24"/>
        </w:rPr>
        <w:t xml:space="preserve"> и земельных отношений Администрации муниципального образования «Муниципальный округ </w:t>
      </w:r>
      <w:proofErr w:type="spellStart"/>
      <w:r w:rsidR="00AE3191" w:rsidRPr="00C418A0">
        <w:rPr>
          <w:rFonts w:ascii="Times New Roman" w:hAnsi="Times New Roman" w:cs="Times New Roman"/>
          <w:sz w:val="24"/>
          <w:szCs w:val="24"/>
        </w:rPr>
        <w:t>Увинский</w:t>
      </w:r>
      <w:proofErr w:type="spellEnd"/>
      <w:r w:rsidR="00AE3191" w:rsidRPr="00C418A0">
        <w:rPr>
          <w:rFonts w:ascii="Times New Roman" w:hAnsi="Times New Roman" w:cs="Times New Roman"/>
          <w:sz w:val="24"/>
          <w:szCs w:val="24"/>
        </w:rPr>
        <w:t xml:space="preserve"> район Удмуртской Республики» </w:t>
      </w:r>
      <w:r w:rsidRPr="00C418A0">
        <w:rPr>
          <w:rFonts w:ascii="Times New Roman" w:hAnsi="Times New Roman" w:cs="Times New Roman"/>
          <w:sz w:val="24"/>
          <w:szCs w:val="24"/>
        </w:rPr>
        <w:t>(</w:t>
      </w:r>
      <w:r w:rsidR="00AE3191" w:rsidRPr="00C418A0">
        <w:rPr>
          <w:rFonts w:ascii="Times New Roman" w:hAnsi="Times New Roman" w:cs="Times New Roman"/>
          <w:sz w:val="24"/>
          <w:szCs w:val="24"/>
        </w:rPr>
        <w:t>427260</w:t>
      </w:r>
      <w:r w:rsidRPr="00C418A0">
        <w:rPr>
          <w:rFonts w:ascii="Times New Roman" w:hAnsi="Times New Roman" w:cs="Times New Roman"/>
          <w:sz w:val="24"/>
          <w:szCs w:val="24"/>
        </w:rPr>
        <w:t xml:space="preserve">, Удмуртская Республика, </w:t>
      </w:r>
      <w:proofErr w:type="spellStart"/>
      <w:r w:rsidR="00AE3191" w:rsidRPr="00C418A0">
        <w:rPr>
          <w:rFonts w:ascii="Times New Roman" w:hAnsi="Times New Roman" w:cs="Times New Roman"/>
          <w:sz w:val="24"/>
          <w:szCs w:val="24"/>
        </w:rPr>
        <w:t>Увински</w:t>
      </w:r>
      <w:r w:rsidRPr="00C418A0">
        <w:rPr>
          <w:rFonts w:ascii="Times New Roman" w:hAnsi="Times New Roman" w:cs="Times New Roman"/>
          <w:sz w:val="24"/>
          <w:szCs w:val="24"/>
        </w:rPr>
        <w:t>й</w:t>
      </w:r>
      <w:proofErr w:type="spellEnd"/>
      <w:r w:rsidRPr="00C418A0">
        <w:rPr>
          <w:rFonts w:ascii="Times New Roman" w:hAnsi="Times New Roman" w:cs="Times New Roman"/>
          <w:sz w:val="24"/>
          <w:szCs w:val="24"/>
        </w:rPr>
        <w:t xml:space="preserve"> район, </w:t>
      </w:r>
      <w:r w:rsidR="00AE3191" w:rsidRPr="00C418A0">
        <w:rPr>
          <w:rFonts w:ascii="Times New Roman" w:hAnsi="Times New Roman" w:cs="Times New Roman"/>
          <w:sz w:val="24"/>
          <w:szCs w:val="24"/>
        </w:rPr>
        <w:t xml:space="preserve">пос. </w:t>
      </w:r>
      <w:proofErr w:type="spellStart"/>
      <w:r w:rsidR="00AE3191" w:rsidRPr="00C418A0">
        <w:rPr>
          <w:rFonts w:ascii="Times New Roman" w:hAnsi="Times New Roman" w:cs="Times New Roman"/>
          <w:sz w:val="24"/>
          <w:szCs w:val="24"/>
        </w:rPr>
        <w:t>Ува</w:t>
      </w:r>
      <w:proofErr w:type="spellEnd"/>
      <w:r w:rsidRPr="00C418A0">
        <w:rPr>
          <w:rFonts w:ascii="Times New Roman" w:hAnsi="Times New Roman" w:cs="Times New Roman"/>
          <w:sz w:val="24"/>
          <w:szCs w:val="24"/>
        </w:rPr>
        <w:t xml:space="preserve">, ул. Калинина, </w:t>
      </w:r>
      <w:proofErr w:type="spellStart"/>
      <w:r w:rsidR="00AE3191" w:rsidRPr="00C418A0">
        <w:rPr>
          <w:rFonts w:ascii="Times New Roman" w:hAnsi="Times New Roman" w:cs="Times New Roman"/>
          <w:sz w:val="24"/>
          <w:szCs w:val="24"/>
        </w:rPr>
        <w:t>зд</w:t>
      </w:r>
      <w:proofErr w:type="spellEnd"/>
      <w:r w:rsidR="00AE3191" w:rsidRPr="00C418A0">
        <w:rPr>
          <w:rFonts w:ascii="Times New Roman" w:hAnsi="Times New Roman" w:cs="Times New Roman"/>
          <w:sz w:val="24"/>
          <w:szCs w:val="24"/>
        </w:rPr>
        <w:t>. 19</w:t>
      </w:r>
      <w:r w:rsidRPr="00C418A0">
        <w:rPr>
          <w:rFonts w:ascii="Times New Roman" w:hAnsi="Times New Roman" w:cs="Times New Roman"/>
          <w:sz w:val="24"/>
          <w:szCs w:val="24"/>
        </w:rPr>
        <w:t xml:space="preserve">, адрес электронной почты: </w:t>
      </w:r>
      <w:r w:rsidR="00475309" w:rsidRPr="00C418A0">
        <w:rPr>
          <w:rFonts w:ascii="Times New Roman" w:hAnsi="Times New Roman" w:cs="Times New Roman"/>
          <w:sz w:val="24"/>
          <w:szCs w:val="24"/>
        </w:rPr>
        <w:t>uizo@uv.udmr.ru</w:t>
      </w:r>
      <w:r w:rsidR="00AE3191" w:rsidRPr="00C418A0">
        <w:rPr>
          <w:rFonts w:ascii="Times New Roman" w:hAnsi="Times New Roman" w:cs="Times New Roman"/>
          <w:sz w:val="24"/>
          <w:szCs w:val="24"/>
        </w:rPr>
        <w:t>,  тел: +7(34130</w:t>
      </w:r>
      <w:r w:rsidRPr="00C418A0">
        <w:rPr>
          <w:rFonts w:ascii="Times New Roman" w:hAnsi="Times New Roman" w:cs="Times New Roman"/>
          <w:sz w:val="24"/>
          <w:szCs w:val="24"/>
        </w:rPr>
        <w:t>)</w:t>
      </w:r>
      <w:r w:rsidR="00AE3191" w:rsidRPr="00C418A0">
        <w:rPr>
          <w:rFonts w:ascii="Times New Roman" w:hAnsi="Times New Roman" w:cs="Times New Roman"/>
          <w:sz w:val="24"/>
          <w:szCs w:val="24"/>
        </w:rPr>
        <w:t>52201</w:t>
      </w:r>
      <w:r w:rsidRPr="00C418A0">
        <w:rPr>
          <w:rFonts w:ascii="Times New Roman" w:hAnsi="Times New Roman" w:cs="Times New Roman"/>
          <w:sz w:val="24"/>
          <w:szCs w:val="24"/>
        </w:rPr>
        <w:t xml:space="preserve"> (далее – Организатор).</w:t>
      </w:r>
      <w:proofErr w:type="gramEnd"/>
    </w:p>
    <w:p w:rsidR="00A01752" w:rsidRPr="00C418A0" w:rsidRDefault="00563F6E" w:rsidP="00C735C3">
      <w:pPr>
        <w:pStyle w:val="af4"/>
        <w:tabs>
          <w:tab w:val="left" w:pos="993"/>
        </w:tabs>
        <w:spacing w:after="0" w:line="240" w:lineRule="auto"/>
        <w:ind w:left="0" w:firstLine="709"/>
        <w:jc w:val="both"/>
        <w:rPr>
          <w:rFonts w:ascii="Times New Roman" w:hAnsi="Times New Roman" w:cs="Times New Roman"/>
          <w:sz w:val="24"/>
          <w:szCs w:val="24"/>
        </w:rPr>
      </w:pPr>
      <w:r w:rsidRPr="00C418A0">
        <w:rPr>
          <w:rFonts w:ascii="Times New Roman" w:hAnsi="Times New Roman" w:cs="Times New Roman"/>
          <w:sz w:val="24"/>
          <w:szCs w:val="24"/>
        </w:rPr>
        <w:t xml:space="preserve">Орган исполнительной власти, уполномоченный на принятие правового акта о проведении торгов: </w:t>
      </w:r>
      <w:r w:rsidR="007375F1" w:rsidRPr="00C418A0">
        <w:rPr>
          <w:rFonts w:ascii="Times New Roman" w:hAnsi="Times New Roman" w:cs="Times New Roman"/>
          <w:sz w:val="24"/>
          <w:szCs w:val="24"/>
        </w:rPr>
        <w:t xml:space="preserve">Администрация муниципального образования «Муниципальный округ </w:t>
      </w:r>
      <w:proofErr w:type="spellStart"/>
      <w:r w:rsidR="007375F1" w:rsidRPr="00C418A0">
        <w:rPr>
          <w:rFonts w:ascii="Times New Roman" w:hAnsi="Times New Roman" w:cs="Times New Roman"/>
          <w:sz w:val="24"/>
          <w:szCs w:val="24"/>
        </w:rPr>
        <w:t>Увинский</w:t>
      </w:r>
      <w:proofErr w:type="spellEnd"/>
      <w:r w:rsidR="007375F1" w:rsidRPr="00C418A0">
        <w:rPr>
          <w:rFonts w:ascii="Times New Roman" w:hAnsi="Times New Roman" w:cs="Times New Roman"/>
          <w:sz w:val="24"/>
          <w:szCs w:val="24"/>
        </w:rPr>
        <w:t xml:space="preserve"> район Удмуртской Республики» </w:t>
      </w:r>
      <w:r w:rsidRPr="00C418A0">
        <w:rPr>
          <w:rFonts w:ascii="Times New Roman" w:hAnsi="Times New Roman" w:cs="Times New Roman"/>
          <w:sz w:val="24"/>
          <w:szCs w:val="24"/>
        </w:rPr>
        <w:t>(</w:t>
      </w:r>
      <w:r w:rsidR="00475309" w:rsidRPr="00C418A0">
        <w:rPr>
          <w:rFonts w:ascii="Times New Roman" w:hAnsi="Times New Roman" w:cs="Times New Roman"/>
          <w:sz w:val="24"/>
          <w:szCs w:val="24"/>
        </w:rPr>
        <w:t xml:space="preserve">427260, Удмуртская Республика, </w:t>
      </w:r>
      <w:proofErr w:type="spellStart"/>
      <w:r w:rsidR="00475309" w:rsidRPr="00C418A0">
        <w:rPr>
          <w:rFonts w:ascii="Times New Roman" w:hAnsi="Times New Roman" w:cs="Times New Roman"/>
          <w:sz w:val="24"/>
          <w:szCs w:val="24"/>
        </w:rPr>
        <w:t>Увинский</w:t>
      </w:r>
      <w:proofErr w:type="spellEnd"/>
      <w:r w:rsidR="00475309" w:rsidRPr="00C418A0">
        <w:rPr>
          <w:rFonts w:ascii="Times New Roman" w:hAnsi="Times New Roman" w:cs="Times New Roman"/>
          <w:sz w:val="24"/>
          <w:szCs w:val="24"/>
        </w:rPr>
        <w:t xml:space="preserve"> район, пос. </w:t>
      </w:r>
      <w:proofErr w:type="spellStart"/>
      <w:r w:rsidR="00475309" w:rsidRPr="00C418A0">
        <w:rPr>
          <w:rFonts w:ascii="Times New Roman" w:hAnsi="Times New Roman" w:cs="Times New Roman"/>
          <w:sz w:val="24"/>
          <w:szCs w:val="24"/>
        </w:rPr>
        <w:t>Ува</w:t>
      </w:r>
      <w:proofErr w:type="spellEnd"/>
      <w:r w:rsidR="00475309" w:rsidRPr="00C418A0">
        <w:rPr>
          <w:rFonts w:ascii="Times New Roman" w:hAnsi="Times New Roman" w:cs="Times New Roman"/>
          <w:sz w:val="24"/>
          <w:szCs w:val="24"/>
        </w:rPr>
        <w:t xml:space="preserve">, ул. Калинина, </w:t>
      </w:r>
      <w:proofErr w:type="spellStart"/>
      <w:r w:rsidR="00475309" w:rsidRPr="00C418A0">
        <w:rPr>
          <w:rFonts w:ascii="Times New Roman" w:hAnsi="Times New Roman" w:cs="Times New Roman"/>
          <w:sz w:val="24"/>
          <w:szCs w:val="24"/>
        </w:rPr>
        <w:t>зд</w:t>
      </w:r>
      <w:proofErr w:type="spellEnd"/>
      <w:r w:rsidR="00475309" w:rsidRPr="00C418A0">
        <w:rPr>
          <w:rFonts w:ascii="Times New Roman" w:hAnsi="Times New Roman" w:cs="Times New Roman"/>
          <w:sz w:val="24"/>
          <w:szCs w:val="24"/>
        </w:rPr>
        <w:t>. 19</w:t>
      </w:r>
      <w:r w:rsidRPr="00C418A0">
        <w:rPr>
          <w:rFonts w:ascii="Times New Roman" w:hAnsi="Times New Roman" w:cs="Times New Roman"/>
          <w:sz w:val="24"/>
          <w:szCs w:val="24"/>
        </w:rPr>
        <w:t xml:space="preserve">). </w:t>
      </w:r>
    </w:p>
    <w:p w:rsidR="00A01752" w:rsidRPr="00C418A0" w:rsidRDefault="00563F6E" w:rsidP="00C735C3">
      <w:pPr>
        <w:pStyle w:val="af4"/>
        <w:tabs>
          <w:tab w:val="left" w:pos="993"/>
        </w:tabs>
        <w:spacing w:after="0" w:line="240" w:lineRule="auto"/>
        <w:ind w:left="0" w:firstLine="709"/>
        <w:jc w:val="both"/>
        <w:rPr>
          <w:rFonts w:ascii="Times New Roman" w:hAnsi="Times New Roman" w:cs="Times New Roman"/>
          <w:sz w:val="24"/>
          <w:szCs w:val="24"/>
        </w:rPr>
      </w:pPr>
      <w:r w:rsidRPr="00C418A0">
        <w:rPr>
          <w:rFonts w:ascii="Times New Roman" w:hAnsi="Times New Roman" w:cs="Times New Roman"/>
          <w:sz w:val="24"/>
          <w:szCs w:val="24"/>
        </w:rPr>
        <w:t xml:space="preserve">Разъяснения по вопросам проведения аукциона предоставляются </w:t>
      </w:r>
      <w:r w:rsidR="007375F1" w:rsidRPr="00C418A0">
        <w:rPr>
          <w:rFonts w:ascii="Times New Roman" w:hAnsi="Times New Roman" w:cs="Times New Roman"/>
          <w:sz w:val="24"/>
          <w:szCs w:val="24"/>
        </w:rPr>
        <w:t xml:space="preserve">Управлением имущественных и земельных отношений Администрации муниципального образования «Муниципальный округ </w:t>
      </w:r>
      <w:proofErr w:type="spellStart"/>
      <w:r w:rsidR="007375F1" w:rsidRPr="00C418A0">
        <w:rPr>
          <w:rFonts w:ascii="Times New Roman" w:hAnsi="Times New Roman" w:cs="Times New Roman"/>
          <w:sz w:val="24"/>
          <w:szCs w:val="24"/>
        </w:rPr>
        <w:t>Увинский</w:t>
      </w:r>
      <w:proofErr w:type="spellEnd"/>
      <w:r w:rsidR="007375F1" w:rsidRPr="00C418A0">
        <w:rPr>
          <w:rFonts w:ascii="Times New Roman" w:hAnsi="Times New Roman" w:cs="Times New Roman"/>
          <w:sz w:val="24"/>
          <w:szCs w:val="24"/>
        </w:rPr>
        <w:t xml:space="preserve"> район Удмуртской Республики»</w:t>
      </w:r>
      <w:r w:rsidRPr="00C418A0">
        <w:rPr>
          <w:rFonts w:ascii="Times New Roman" w:hAnsi="Times New Roman" w:cs="Times New Roman"/>
          <w:sz w:val="24"/>
          <w:szCs w:val="24"/>
        </w:rPr>
        <w:t xml:space="preserve"> (контактный телефон +7(3</w:t>
      </w:r>
      <w:r w:rsidR="00475309" w:rsidRPr="00C418A0">
        <w:rPr>
          <w:rFonts w:ascii="Times New Roman" w:hAnsi="Times New Roman" w:cs="Times New Roman"/>
          <w:sz w:val="24"/>
          <w:szCs w:val="24"/>
        </w:rPr>
        <w:t>4130</w:t>
      </w:r>
      <w:r w:rsidRPr="00C418A0">
        <w:rPr>
          <w:rFonts w:ascii="Times New Roman" w:hAnsi="Times New Roman" w:cs="Times New Roman"/>
          <w:sz w:val="24"/>
          <w:szCs w:val="24"/>
        </w:rPr>
        <w:t>)</w:t>
      </w:r>
      <w:r w:rsidR="00475309" w:rsidRPr="00C418A0">
        <w:rPr>
          <w:rFonts w:ascii="Times New Roman" w:hAnsi="Times New Roman" w:cs="Times New Roman"/>
          <w:sz w:val="24"/>
          <w:szCs w:val="24"/>
        </w:rPr>
        <w:t>5-22-01</w:t>
      </w:r>
      <w:r w:rsidRPr="00C418A0">
        <w:rPr>
          <w:rFonts w:ascii="Times New Roman" w:hAnsi="Times New Roman" w:cs="Times New Roman"/>
          <w:sz w:val="24"/>
          <w:szCs w:val="24"/>
        </w:rPr>
        <w:t xml:space="preserve">, электронная почта </w:t>
      </w:r>
      <w:r w:rsidR="00AE3191" w:rsidRPr="00C418A0">
        <w:rPr>
          <w:rFonts w:ascii="Times New Roman" w:hAnsi="Times New Roman" w:cs="Times New Roman"/>
          <w:sz w:val="24"/>
          <w:szCs w:val="24"/>
        </w:rPr>
        <w:t>uizo@uv.udmr.ru</w:t>
      </w:r>
      <w:r w:rsidRPr="00C418A0">
        <w:rPr>
          <w:rFonts w:ascii="Times New Roman" w:hAnsi="Times New Roman" w:cs="Times New Roman"/>
          <w:sz w:val="24"/>
          <w:szCs w:val="24"/>
        </w:rPr>
        <w:t>).</w:t>
      </w:r>
    </w:p>
    <w:p w:rsidR="00CB3581" w:rsidRPr="00C418A0" w:rsidRDefault="00CB3581" w:rsidP="00CB3581">
      <w:pPr>
        <w:tabs>
          <w:tab w:val="left" w:pos="1134"/>
        </w:tabs>
        <w:spacing w:after="0" w:line="240" w:lineRule="auto"/>
        <w:ind w:firstLine="709"/>
        <w:jc w:val="both"/>
        <w:rPr>
          <w:rFonts w:ascii="Times New Roman" w:hAnsi="Times New Roman" w:cs="Times New Roman"/>
          <w:bCs/>
          <w:sz w:val="24"/>
          <w:szCs w:val="24"/>
        </w:rPr>
      </w:pPr>
      <w:r w:rsidRPr="00C418A0">
        <w:rPr>
          <w:rFonts w:ascii="Times New Roman" w:hAnsi="Times New Roman" w:cs="Times New Roman"/>
          <w:bCs/>
          <w:sz w:val="24"/>
          <w:szCs w:val="24"/>
        </w:rPr>
        <w:t xml:space="preserve">Форма аукциона и форма подачи предложений о цене: аукцион </w:t>
      </w:r>
      <w:r w:rsidR="00402999" w:rsidRPr="00C418A0">
        <w:rPr>
          <w:rFonts w:ascii="Times New Roman" w:hAnsi="Times New Roman" w:cs="Times New Roman"/>
          <w:bCs/>
          <w:sz w:val="24"/>
          <w:szCs w:val="24"/>
        </w:rPr>
        <w:t>на право заключения договор</w:t>
      </w:r>
      <w:r w:rsidR="00AE3191" w:rsidRPr="00C418A0">
        <w:rPr>
          <w:rFonts w:ascii="Times New Roman" w:hAnsi="Times New Roman" w:cs="Times New Roman"/>
          <w:bCs/>
          <w:sz w:val="24"/>
          <w:szCs w:val="24"/>
        </w:rPr>
        <w:t>а</w:t>
      </w:r>
      <w:r w:rsidR="00402999" w:rsidRPr="00C418A0">
        <w:rPr>
          <w:rFonts w:ascii="Times New Roman" w:hAnsi="Times New Roman" w:cs="Times New Roman"/>
          <w:bCs/>
          <w:sz w:val="24"/>
          <w:szCs w:val="24"/>
        </w:rPr>
        <w:t xml:space="preserve"> аренды</w:t>
      </w:r>
      <w:r w:rsidRPr="00C418A0">
        <w:rPr>
          <w:rFonts w:ascii="Times New Roman" w:hAnsi="Times New Roman" w:cs="Times New Roman"/>
          <w:bCs/>
          <w:sz w:val="24"/>
          <w:szCs w:val="24"/>
        </w:rPr>
        <w:t xml:space="preserve"> земельн</w:t>
      </w:r>
      <w:r w:rsidR="00AE3191" w:rsidRPr="00C418A0">
        <w:rPr>
          <w:rFonts w:ascii="Times New Roman" w:hAnsi="Times New Roman" w:cs="Times New Roman"/>
          <w:bCs/>
          <w:sz w:val="24"/>
          <w:szCs w:val="24"/>
        </w:rPr>
        <w:t>ого</w:t>
      </w:r>
      <w:r w:rsidRPr="00C418A0">
        <w:rPr>
          <w:rFonts w:ascii="Times New Roman" w:hAnsi="Times New Roman" w:cs="Times New Roman"/>
          <w:bCs/>
          <w:sz w:val="24"/>
          <w:szCs w:val="24"/>
        </w:rPr>
        <w:t xml:space="preserve"> участк</w:t>
      </w:r>
      <w:r w:rsidR="00AE3191" w:rsidRPr="00C418A0">
        <w:rPr>
          <w:rFonts w:ascii="Times New Roman" w:hAnsi="Times New Roman" w:cs="Times New Roman"/>
          <w:bCs/>
          <w:sz w:val="24"/>
          <w:szCs w:val="24"/>
        </w:rPr>
        <w:t>а</w:t>
      </w:r>
      <w:r w:rsidRPr="00C418A0">
        <w:rPr>
          <w:rFonts w:ascii="Times New Roman" w:hAnsi="Times New Roman" w:cs="Times New Roman"/>
          <w:bCs/>
          <w:sz w:val="24"/>
          <w:szCs w:val="24"/>
        </w:rPr>
        <w:t xml:space="preserve"> в электронной форме, открытый по форме подачи предложений о цене (далее – аукцион).</w:t>
      </w:r>
    </w:p>
    <w:p w:rsidR="007578BE" w:rsidRDefault="007578BE" w:rsidP="007578BE">
      <w:pPr>
        <w:tabs>
          <w:tab w:val="left" w:pos="1134"/>
        </w:tabs>
        <w:spacing w:after="0" w:line="240" w:lineRule="auto"/>
        <w:ind w:firstLine="709"/>
        <w:jc w:val="both"/>
        <w:rPr>
          <w:rFonts w:ascii="Times New Roman" w:hAnsi="Times New Roman" w:cs="Times New Roman"/>
          <w:bCs/>
          <w:sz w:val="24"/>
          <w:szCs w:val="24"/>
        </w:rPr>
      </w:pPr>
      <w:r w:rsidRPr="00C418A0">
        <w:rPr>
          <w:rFonts w:ascii="Times New Roman" w:hAnsi="Times New Roman" w:cs="Times New Roman"/>
          <w:bCs/>
          <w:sz w:val="24"/>
          <w:szCs w:val="24"/>
        </w:rPr>
        <w:t xml:space="preserve">Основание проведения аукциона – постановление Администрации муниципального образования «Муниципальный округ </w:t>
      </w:r>
      <w:proofErr w:type="spellStart"/>
      <w:r w:rsidRPr="00C418A0">
        <w:rPr>
          <w:rFonts w:ascii="Times New Roman" w:hAnsi="Times New Roman" w:cs="Times New Roman"/>
          <w:bCs/>
          <w:sz w:val="24"/>
          <w:szCs w:val="24"/>
        </w:rPr>
        <w:t>Увинский</w:t>
      </w:r>
      <w:proofErr w:type="spellEnd"/>
      <w:r w:rsidRPr="00C418A0">
        <w:rPr>
          <w:rFonts w:ascii="Times New Roman" w:hAnsi="Times New Roman" w:cs="Times New Roman"/>
          <w:bCs/>
          <w:sz w:val="24"/>
          <w:szCs w:val="24"/>
        </w:rPr>
        <w:t xml:space="preserve"> район Удмуртской Республики» от </w:t>
      </w:r>
      <w:r w:rsidR="001B3027">
        <w:rPr>
          <w:rFonts w:ascii="Times New Roman" w:hAnsi="Times New Roman" w:cs="Times New Roman"/>
          <w:bCs/>
          <w:sz w:val="24"/>
          <w:szCs w:val="24"/>
        </w:rPr>
        <w:t>04.03</w:t>
      </w:r>
      <w:r w:rsidRPr="00C418A0">
        <w:rPr>
          <w:rFonts w:ascii="Times New Roman" w:hAnsi="Times New Roman" w:cs="Times New Roman"/>
          <w:bCs/>
          <w:sz w:val="24"/>
          <w:szCs w:val="24"/>
        </w:rPr>
        <w:t>.2026</w:t>
      </w:r>
      <w:r w:rsidR="00271D46" w:rsidRPr="00C418A0">
        <w:rPr>
          <w:rFonts w:ascii="Times New Roman" w:hAnsi="Times New Roman" w:cs="Times New Roman"/>
          <w:bCs/>
          <w:sz w:val="24"/>
          <w:szCs w:val="24"/>
        </w:rPr>
        <w:t xml:space="preserve"> </w:t>
      </w:r>
      <w:r w:rsidR="00C51E86" w:rsidRPr="00C418A0">
        <w:rPr>
          <w:rFonts w:ascii="Times New Roman" w:hAnsi="Times New Roman" w:cs="Times New Roman"/>
          <w:bCs/>
          <w:sz w:val="24"/>
          <w:szCs w:val="24"/>
        </w:rPr>
        <w:t>№</w:t>
      </w:r>
      <w:r w:rsidR="001B3027">
        <w:rPr>
          <w:rFonts w:ascii="Times New Roman" w:hAnsi="Times New Roman" w:cs="Times New Roman"/>
          <w:bCs/>
          <w:sz w:val="24"/>
          <w:szCs w:val="24"/>
        </w:rPr>
        <w:t xml:space="preserve"> 220</w:t>
      </w:r>
      <w:r w:rsidRPr="00C418A0">
        <w:rPr>
          <w:rFonts w:ascii="Times New Roman" w:hAnsi="Times New Roman" w:cs="Times New Roman"/>
          <w:bCs/>
          <w:sz w:val="24"/>
          <w:szCs w:val="24"/>
        </w:rPr>
        <w:t xml:space="preserve"> «О проведен</w:t>
      </w:r>
      <w:proofErr w:type="gramStart"/>
      <w:r w:rsidRPr="00C418A0">
        <w:rPr>
          <w:rFonts w:ascii="Times New Roman" w:hAnsi="Times New Roman" w:cs="Times New Roman"/>
          <w:bCs/>
          <w:sz w:val="24"/>
          <w:szCs w:val="24"/>
        </w:rPr>
        <w:t>ии  ау</w:t>
      </w:r>
      <w:proofErr w:type="gramEnd"/>
      <w:r w:rsidRPr="00C418A0">
        <w:rPr>
          <w:rFonts w:ascii="Times New Roman" w:hAnsi="Times New Roman" w:cs="Times New Roman"/>
          <w:bCs/>
          <w:sz w:val="24"/>
          <w:szCs w:val="24"/>
        </w:rPr>
        <w:t>кциона в электронной форме (электронный аукцион) на право заключения договора аренды земельного участка с кадастровым номером 18:21:</w:t>
      </w:r>
      <w:r w:rsidR="00C418A0">
        <w:rPr>
          <w:rFonts w:ascii="Times New Roman" w:hAnsi="Times New Roman" w:cs="Times New Roman"/>
          <w:bCs/>
          <w:sz w:val="24"/>
          <w:szCs w:val="24"/>
        </w:rPr>
        <w:t>095014</w:t>
      </w:r>
      <w:r w:rsidRPr="00C418A0">
        <w:rPr>
          <w:rFonts w:ascii="Times New Roman" w:hAnsi="Times New Roman" w:cs="Times New Roman"/>
          <w:bCs/>
          <w:sz w:val="24"/>
          <w:szCs w:val="24"/>
        </w:rPr>
        <w:t>:1</w:t>
      </w:r>
      <w:r w:rsidR="00C418A0">
        <w:rPr>
          <w:rFonts w:ascii="Times New Roman" w:hAnsi="Times New Roman" w:cs="Times New Roman"/>
          <w:bCs/>
          <w:sz w:val="24"/>
          <w:szCs w:val="24"/>
        </w:rPr>
        <w:t>00</w:t>
      </w:r>
      <w:r w:rsidRPr="00C418A0">
        <w:rPr>
          <w:rFonts w:ascii="Times New Roman" w:hAnsi="Times New Roman" w:cs="Times New Roman"/>
          <w:bCs/>
          <w:sz w:val="24"/>
          <w:szCs w:val="24"/>
        </w:rPr>
        <w:t>».</w:t>
      </w:r>
    </w:p>
    <w:p w:rsidR="00AE3191" w:rsidRPr="00475309" w:rsidRDefault="00AE3191" w:rsidP="00634759">
      <w:pPr>
        <w:spacing w:after="0" w:line="240" w:lineRule="auto"/>
        <w:ind w:right="-6" w:firstLine="709"/>
        <w:jc w:val="both"/>
        <w:rPr>
          <w:rFonts w:ascii="Times New Roman" w:eastAsia="Times New Roman" w:hAnsi="Times New Roman" w:cs="Times New Roman"/>
          <w:sz w:val="24"/>
          <w:szCs w:val="24"/>
          <w:lang w:eastAsia="ru-RU"/>
        </w:rPr>
      </w:pPr>
      <w:r w:rsidRPr="00983F31">
        <w:rPr>
          <w:rFonts w:ascii="Times New Roman" w:eastAsia="Times New Roman" w:hAnsi="Times New Roman" w:cs="Times New Roman"/>
          <w:sz w:val="24"/>
          <w:szCs w:val="24"/>
          <w:lang w:eastAsia="ru-RU"/>
        </w:rPr>
        <w:t>Предмет аукциона:</w:t>
      </w:r>
      <w:r w:rsidRPr="00475309">
        <w:rPr>
          <w:rFonts w:ascii="Times New Roman" w:eastAsia="Times New Roman" w:hAnsi="Times New Roman" w:cs="Times New Roman"/>
          <w:b/>
          <w:sz w:val="24"/>
          <w:szCs w:val="24"/>
          <w:lang w:eastAsia="ru-RU"/>
        </w:rPr>
        <w:t xml:space="preserve"> </w:t>
      </w:r>
      <w:r w:rsidRPr="00475309">
        <w:rPr>
          <w:rFonts w:ascii="Times New Roman" w:eastAsia="Times New Roman" w:hAnsi="Times New Roman" w:cs="Times New Roman"/>
          <w:sz w:val="24"/>
          <w:szCs w:val="24"/>
          <w:lang w:eastAsia="ru-RU"/>
        </w:rPr>
        <w:t>право заключения договора аренды земельного участка:</w:t>
      </w:r>
    </w:p>
    <w:p w:rsidR="00AE3191" w:rsidRPr="00475309" w:rsidRDefault="00AE3191" w:rsidP="00AE3191">
      <w:pPr>
        <w:spacing w:after="0" w:line="240" w:lineRule="auto"/>
        <w:ind w:right="-6" w:firstLine="709"/>
        <w:jc w:val="both"/>
        <w:rPr>
          <w:rFonts w:ascii="Times New Roman" w:eastAsia="Times New Roman" w:hAnsi="Times New Roman" w:cs="Times New Roman"/>
          <w:sz w:val="24"/>
          <w:szCs w:val="24"/>
          <w:lang w:eastAsia="ru-RU"/>
        </w:rPr>
      </w:pPr>
    </w:p>
    <w:tbl>
      <w:tblPr>
        <w:tblW w:w="9781" w:type="dxa"/>
        <w:tblInd w:w="108" w:type="dxa"/>
        <w:tblLayout w:type="fixed"/>
        <w:tblLook w:val="0000" w:firstRow="0" w:lastRow="0" w:firstColumn="0" w:lastColumn="0" w:noHBand="0" w:noVBand="0"/>
      </w:tblPr>
      <w:tblGrid>
        <w:gridCol w:w="567"/>
        <w:gridCol w:w="2977"/>
        <w:gridCol w:w="992"/>
        <w:gridCol w:w="2126"/>
        <w:gridCol w:w="3119"/>
      </w:tblGrid>
      <w:tr w:rsidR="008D38A1" w:rsidRPr="00475309" w:rsidTr="00C418A0">
        <w:trPr>
          <w:trHeight w:val="510"/>
        </w:trPr>
        <w:tc>
          <w:tcPr>
            <w:tcW w:w="567" w:type="dxa"/>
            <w:tcBorders>
              <w:top w:val="single" w:sz="4" w:space="0" w:color="auto"/>
              <w:left w:val="single" w:sz="4" w:space="0" w:color="auto"/>
              <w:bottom w:val="single" w:sz="4" w:space="0" w:color="auto"/>
              <w:right w:val="single" w:sz="4" w:space="0" w:color="auto"/>
            </w:tcBorders>
          </w:tcPr>
          <w:p w:rsidR="008D38A1" w:rsidRPr="00983F31" w:rsidRDefault="008D38A1" w:rsidP="008D38A1">
            <w:pPr>
              <w:spacing w:after="0" w:line="240" w:lineRule="auto"/>
              <w:ind w:left="-108" w:right="-108"/>
              <w:jc w:val="center"/>
              <w:rPr>
                <w:rFonts w:ascii="Times New Roman" w:eastAsia="Times New Roman" w:hAnsi="Times New Roman" w:cs="Times New Roman"/>
                <w:lang w:eastAsia="ru-RU"/>
              </w:rPr>
            </w:pPr>
            <w:r>
              <w:rPr>
                <w:rFonts w:ascii="Times New Roman" w:eastAsia="Times New Roman" w:hAnsi="Times New Roman" w:cs="Times New Roman"/>
                <w:lang w:eastAsia="ru-RU"/>
              </w:rPr>
              <w:t>Лот №</w:t>
            </w:r>
          </w:p>
        </w:tc>
        <w:tc>
          <w:tcPr>
            <w:tcW w:w="2977" w:type="dxa"/>
            <w:tcBorders>
              <w:top w:val="single" w:sz="4" w:space="0" w:color="auto"/>
              <w:left w:val="nil"/>
              <w:bottom w:val="single" w:sz="4" w:space="0" w:color="auto"/>
              <w:right w:val="single" w:sz="4" w:space="0" w:color="auto"/>
            </w:tcBorders>
          </w:tcPr>
          <w:p w:rsidR="008D38A1" w:rsidRPr="00983F31" w:rsidRDefault="008D38A1" w:rsidP="00477171">
            <w:pPr>
              <w:spacing w:after="0" w:line="240" w:lineRule="auto"/>
              <w:jc w:val="center"/>
              <w:rPr>
                <w:rFonts w:ascii="Times New Roman" w:eastAsia="Times New Roman" w:hAnsi="Times New Roman" w:cs="Times New Roman"/>
                <w:lang w:eastAsia="ru-RU"/>
              </w:rPr>
            </w:pPr>
            <w:r w:rsidRPr="00983F31">
              <w:rPr>
                <w:rFonts w:ascii="Times New Roman" w:eastAsia="Times New Roman" w:hAnsi="Times New Roman" w:cs="Times New Roman"/>
                <w:lang w:eastAsia="ru-RU"/>
              </w:rPr>
              <w:t>Адрес (адресный ориентир)</w:t>
            </w:r>
          </w:p>
          <w:p w:rsidR="008D38A1" w:rsidRPr="00983F31" w:rsidRDefault="008D38A1" w:rsidP="00477171">
            <w:pPr>
              <w:spacing w:after="0" w:line="240" w:lineRule="auto"/>
              <w:jc w:val="center"/>
              <w:rPr>
                <w:rFonts w:ascii="Times New Roman" w:eastAsia="Times New Roman" w:hAnsi="Times New Roman" w:cs="Times New Roman"/>
                <w:lang w:eastAsia="ru-RU"/>
              </w:rPr>
            </w:pPr>
            <w:r w:rsidRPr="00983F31">
              <w:rPr>
                <w:rFonts w:ascii="Times New Roman" w:eastAsia="Times New Roman" w:hAnsi="Times New Roman" w:cs="Times New Roman"/>
                <w:lang w:eastAsia="ru-RU"/>
              </w:rPr>
              <w:t>земельного</w:t>
            </w:r>
          </w:p>
          <w:p w:rsidR="008D38A1" w:rsidRPr="00983F31" w:rsidRDefault="008D38A1" w:rsidP="00477171">
            <w:pPr>
              <w:spacing w:after="0" w:line="240" w:lineRule="auto"/>
              <w:jc w:val="center"/>
              <w:rPr>
                <w:rFonts w:ascii="Times New Roman" w:eastAsia="Times New Roman" w:hAnsi="Times New Roman" w:cs="Times New Roman"/>
                <w:lang w:eastAsia="ru-RU"/>
              </w:rPr>
            </w:pPr>
            <w:r w:rsidRPr="00983F31">
              <w:rPr>
                <w:rFonts w:ascii="Times New Roman" w:eastAsia="Times New Roman" w:hAnsi="Times New Roman" w:cs="Times New Roman"/>
                <w:lang w:eastAsia="ru-RU"/>
              </w:rPr>
              <w:t>участка</w:t>
            </w:r>
          </w:p>
        </w:tc>
        <w:tc>
          <w:tcPr>
            <w:tcW w:w="992" w:type="dxa"/>
            <w:tcBorders>
              <w:top w:val="single" w:sz="4" w:space="0" w:color="auto"/>
              <w:left w:val="single" w:sz="4" w:space="0" w:color="auto"/>
              <w:bottom w:val="single" w:sz="4" w:space="0" w:color="auto"/>
              <w:right w:val="single" w:sz="4" w:space="0" w:color="auto"/>
            </w:tcBorders>
          </w:tcPr>
          <w:p w:rsidR="008D38A1" w:rsidRPr="00983F31" w:rsidRDefault="008D38A1" w:rsidP="00AE3191">
            <w:pPr>
              <w:spacing w:after="0" w:line="240" w:lineRule="auto"/>
              <w:ind w:left="-21" w:firstLine="21"/>
              <w:jc w:val="center"/>
              <w:rPr>
                <w:rFonts w:ascii="Times New Roman" w:eastAsia="Times New Roman" w:hAnsi="Times New Roman" w:cs="Times New Roman"/>
                <w:lang w:eastAsia="ru-RU"/>
              </w:rPr>
            </w:pPr>
            <w:proofErr w:type="spellStart"/>
            <w:proofErr w:type="gramStart"/>
            <w:r w:rsidRPr="00983F31">
              <w:rPr>
                <w:rFonts w:ascii="Times New Roman" w:eastAsia="Times New Roman" w:hAnsi="Times New Roman" w:cs="Times New Roman"/>
                <w:lang w:eastAsia="ru-RU"/>
              </w:rPr>
              <w:t>Площа</w:t>
            </w:r>
            <w:r w:rsidR="00C418A0">
              <w:rPr>
                <w:rFonts w:ascii="Times New Roman" w:eastAsia="Times New Roman" w:hAnsi="Times New Roman" w:cs="Times New Roman"/>
                <w:lang w:eastAsia="ru-RU"/>
              </w:rPr>
              <w:t>-</w:t>
            </w:r>
            <w:r w:rsidRPr="00983F31">
              <w:rPr>
                <w:rFonts w:ascii="Times New Roman" w:eastAsia="Times New Roman" w:hAnsi="Times New Roman" w:cs="Times New Roman"/>
                <w:lang w:eastAsia="ru-RU"/>
              </w:rPr>
              <w:t>дь</w:t>
            </w:r>
            <w:proofErr w:type="spellEnd"/>
            <w:proofErr w:type="gramEnd"/>
            <w:r w:rsidRPr="00983F31">
              <w:rPr>
                <w:rFonts w:ascii="Times New Roman" w:eastAsia="Times New Roman" w:hAnsi="Times New Roman" w:cs="Times New Roman"/>
                <w:lang w:eastAsia="ru-RU"/>
              </w:rPr>
              <w:t xml:space="preserve"> </w:t>
            </w:r>
            <w:proofErr w:type="spellStart"/>
            <w:r w:rsidRPr="00983F31">
              <w:rPr>
                <w:rFonts w:ascii="Times New Roman" w:eastAsia="Times New Roman" w:hAnsi="Times New Roman" w:cs="Times New Roman"/>
                <w:lang w:eastAsia="ru-RU"/>
              </w:rPr>
              <w:t>кв.м</w:t>
            </w:r>
            <w:proofErr w:type="spellEnd"/>
            <w:r w:rsidRPr="00983F31">
              <w:rPr>
                <w:rFonts w:ascii="Times New Roman" w:eastAsia="Times New Roman" w:hAnsi="Times New Roman" w:cs="Times New Roman"/>
                <w:lang w:eastAsia="ru-RU"/>
              </w:rPr>
              <w:t>.</w:t>
            </w:r>
          </w:p>
        </w:tc>
        <w:tc>
          <w:tcPr>
            <w:tcW w:w="2126" w:type="dxa"/>
            <w:tcBorders>
              <w:top w:val="single" w:sz="4" w:space="0" w:color="auto"/>
              <w:left w:val="nil"/>
              <w:bottom w:val="single" w:sz="4" w:space="0" w:color="auto"/>
              <w:right w:val="single" w:sz="4" w:space="0" w:color="auto"/>
            </w:tcBorders>
          </w:tcPr>
          <w:p w:rsidR="008D38A1" w:rsidRPr="00983F31" w:rsidRDefault="008D38A1" w:rsidP="00AE3191">
            <w:pPr>
              <w:spacing w:after="0" w:line="240" w:lineRule="auto"/>
              <w:jc w:val="center"/>
              <w:rPr>
                <w:rFonts w:ascii="Times New Roman" w:eastAsia="Times New Roman" w:hAnsi="Times New Roman" w:cs="Times New Roman"/>
                <w:lang w:eastAsia="ru-RU"/>
              </w:rPr>
            </w:pPr>
            <w:r w:rsidRPr="00983F31">
              <w:rPr>
                <w:rFonts w:ascii="Times New Roman" w:eastAsia="Times New Roman" w:hAnsi="Times New Roman" w:cs="Times New Roman"/>
                <w:lang w:eastAsia="ru-RU"/>
              </w:rPr>
              <w:t>Разрешенное использование</w:t>
            </w:r>
          </w:p>
        </w:tc>
        <w:tc>
          <w:tcPr>
            <w:tcW w:w="3119" w:type="dxa"/>
            <w:tcBorders>
              <w:top w:val="single" w:sz="4" w:space="0" w:color="auto"/>
              <w:left w:val="nil"/>
              <w:bottom w:val="single" w:sz="4" w:space="0" w:color="auto"/>
              <w:right w:val="single" w:sz="4" w:space="0" w:color="auto"/>
            </w:tcBorders>
          </w:tcPr>
          <w:p w:rsidR="008D38A1" w:rsidRPr="00983F31" w:rsidRDefault="008D38A1" w:rsidP="00AE3191">
            <w:pPr>
              <w:spacing w:after="0" w:line="240" w:lineRule="auto"/>
              <w:jc w:val="center"/>
              <w:rPr>
                <w:rFonts w:ascii="Times New Roman" w:eastAsia="Times New Roman" w:hAnsi="Times New Roman" w:cs="Times New Roman"/>
                <w:lang w:eastAsia="ru-RU"/>
              </w:rPr>
            </w:pPr>
            <w:r w:rsidRPr="00983F31">
              <w:rPr>
                <w:rFonts w:ascii="Times New Roman" w:eastAsia="Times New Roman" w:hAnsi="Times New Roman" w:cs="Times New Roman"/>
                <w:lang w:eastAsia="ru-RU"/>
              </w:rPr>
              <w:t>Ограничения, обременения и сервитуты</w:t>
            </w:r>
          </w:p>
        </w:tc>
      </w:tr>
      <w:tr w:rsidR="00634759" w:rsidRPr="00475309" w:rsidTr="00C418A0">
        <w:trPr>
          <w:trHeight w:val="300"/>
        </w:trPr>
        <w:tc>
          <w:tcPr>
            <w:tcW w:w="567" w:type="dxa"/>
            <w:tcBorders>
              <w:top w:val="single" w:sz="4" w:space="0" w:color="auto"/>
              <w:left w:val="single" w:sz="4" w:space="0" w:color="auto"/>
              <w:bottom w:val="single" w:sz="4" w:space="0" w:color="auto"/>
              <w:right w:val="single" w:sz="4" w:space="0" w:color="auto"/>
            </w:tcBorders>
          </w:tcPr>
          <w:p w:rsidR="00634759" w:rsidRPr="00C418A0" w:rsidRDefault="00634759" w:rsidP="00475309">
            <w:pPr>
              <w:spacing w:after="0" w:line="240" w:lineRule="auto"/>
              <w:jc w:val="center"/>
              <w:rPr>
                <w:rFonts w:ascii="Times New Roman" w:eastAsia="Times New Roman" w:hAnsi="Times New Roman" w:cs="Times New Roman"/>
                <w:bCs/>
                <w:color w:val="343434"/>
                <w:shd w:val="clear" w:color="auto" w:fill="FFFFFF"/>
                <w:lang w:eastAsia="ru-RU"/>
              </w:rPr>
            </w:pPr>
            <w:r w:rsidRPr="00C418A0">
              <w:rPr>
                <w:rFonts w:ascii="Times New Roman" w:eastAsia="Times New Roman" w:hAnsi="Times New Roman" w:cs="Times New Roman"/>
                <w:bCs/>
                <w:color w:val="343434"/>
                <w:shd w:val="clear" w:color="auto" w:fill="FFFFFF"/>
                <w:lang w:eastAsia="ru-RU"/>
              </w:rPr>
              <w:t>1.</w:t>
            </w:r>
          </w:p>
        </w:tc>
        <w:tc>
          <w:tcPr>
            <w:tcW w:w="2977" w:type="dxa"/>
            <w:tcBorders>
              <w:top w:val="single" w:sz="4" w:space="0" w:color="auto"/>
              <w:left w:val="nil"/>
              <w:bottom w:val="single" w:sz="4" w:space="0" w:color="auto"/>
              <w:right w:val="single" w:sz="4" w:space="0" w:color="auto"/>
            </w:tcBorders>
          </w:tcPr>
          <w:p w:rsidR="00634759" w:rsidRPr="00C164C6" w:rsidRDefault="00634759" w:rsidP="00125FCD">
            <w:pPr>
              <w:spacing w:after="0" w:line="240" w:lineRule="auto"/>
              <w:jc w:val="center"/>
              <w:rPr>
                <w:rFonts w:ascii="Times New Roman" w:eastAsia="Times New Roman" w:hAnsi="Times New Roman" w:cs="Times New Roman"/>
                <w:lang w:eastAsia="ru-RU"/>
              </w:rPr>
            </w:pPr>
            <w:r w:rsidRPr="00C164C6">
              <w:rPr>
                <w:rFonts w:ascii="Times New Roman" w:eastAsia="Times New Roman" w:hAnsi="Times New Roman" w:cs="Times New Roman"/>
                <w:lang w:eastAsia="ru-RU"/>
              </w:rPr>
              <w:t xml:space="preserve">Удмуртская Республика, </w:t>
            </w:r>
            <w:proofErr w:type="spellStart"/>
            <w:r w:rsidRPr="00C164C6">
              <w:rPr>
                <w:rFonts w:ascii="Times New Roman" w:eastAsia="Times New Roman" w:hAnsi="Times New Roman" w:cs="Times New Roman"/>
                <w:lang w:eastAsia="ru-RU"/>
              </w:rPr>
              <w:t>Увинский</w:t>
            </w:r>
            <w:proofErr w:type="spellEnd"/>
            <w:r w:rsidRPr="00C164C6">
              <w:rPr>
                <w:rFonts w:ascii="Times New Roman" w:eastAsia="Times New Roman" w:hAnsi="Times New Roman" w:cs="Times New Roman"/>
                <w:lang w:eastAsia="ru-RU"/>
              </w:rPr>
              <w:t xml:space="preserve"> район, пос. </w:t>
            </w:r>
            <w:proofErr w:type="spellStart"/>
            <w:r w:rsidRPr="00C164C6">
              <w:rPr>
                <w:rFonts w:ascii="Times New Roman" w:eastAsia="Times New Roman" w:hAnsi="Times New Roman" w:cs="Times New Roman"/>
                <w:lang w:eastAsia="ru-RU"/>
              </w:rPr>
              <w:t>Ува</w:t>
            </w:r>
            <w:proofErr w:type="spellEnd"/>
            <w:r w:rsidRPr="00C164C6">
              <w:rPr>
                <w:rFonts w:ascii="Times New Roman" w:eastAsia="Times New Roman" w:hAnsi="Times New Roman" w:cs="Times New Roman"/>
                <w:lang w:eastAsia="ru-RU"/>
              </w:rPr>
              <w:t xml:space="preserve">, ул. </w:t>
            </w:r>
            <w:proofErr w:type="spellStart"/>
            <w:r w:rsidRPr="00C164C6">
              <w:rPr>
                <w:rFonts w:ascii="Times New Roman" w:eastAsia="Times New Roman" w:hAnsi="Times New Roman" w:cs="Times New Roman"/>
                <w:lang w:eastAsia="ru-RU"/>
              </w:rPr>
              <w:t>Зарека</w:t>
            </w:r>
            <w:proofErr w:type="spellEnd"/>
            <w:r w:rsidRPr="00C164C6">
              <w:rPr>
                <w:rFonts w:ascii="Times New Roman" w:eastAsia="Times New Roman" w:hAnsi="Times New Roman" w:cs="Times New Roman"/>
                <w:lang w:eastAsia="ru-RU"/>
              </w:rPr>
              <w:t>, д. 24,</w:t>
            </w:r>
          </w:p>
          <w:p w:rsidR="00634759" w:rsidRPr="00C164C6" w:rsidRDefault="00634759" w:rsidP="00125FCD">
            <w:pPr>
              <w:spacing w:after="0" w:line="240" w:lineRule="auto"/>
              <w:jc w:val="center"/>
              <w:rPr>
                <w:rFonts w:ascii="Times New Roman" w:eastAsia="Times New Roman" w:hAnsi="Times New Roman" w:cs="Times New Roman"/>
                <w:lang w:eastAsia="ru-RU"/>
              </w:rPr>
            </w:pPr>
          </w:p>
          <w:p w:rsidR="00634759" w:rsidRPr="00C164C6" w:rsidRDefault="00634759" w:rsidP="00125FCD">
            <w:pPr>
              <w:spacing w:after="0" w:line="240" w:lineRule="auto"/>
              <w:jc w:val="center"/>
              <w:rPr>
                <w:rFonts w:ascii="Times New Roman" w:eastAsia="Times New Roman" w:hAnsi="Times New Roman" w:cs="Times New Roman"/>
                <w:lang w:eastAsia="ru-RU"/>
              </w:rPr>
            </w:pPr>
            <w:r w:rsidRPr="00C164C6">
              <w:rPr>
                <w:rFonts w:ascii="Times New Roman" w:eastAsia="Times New Roman" w:hAnsi="Times New Roman" w:cs="Times New Roman"/>
                <w:lang w:eastAsia="ru-RU"/>
              </w:rPr>
              <w:t>кадастровый номер</w:t>
            </w:r>
          </w:p>
          <w:p w:rsidR="00634759" w:rsidRPr="00C164C6" w:rsidRDefault="00634759" w:rsidP="00125FCD">
            <w:pPr>
              <w:spacing w:after="0" w:line="240" w:lineRule="auto"/>
              <w:jc w:val="center"/>
              <w:rPr>
                <w:rFonts w:ascii="Times New Roman" w:eastAsia="Times New Roman" w:hAnsi="Times New Roman" w:cs="Times New Roman"/>
                <w:bCs/>
                <w:color w:val="343434"/>
                <w:shd w:val="clear" w:color="auto" w:fill="FFFFFF"/>
                <w:lang w:eastAsia="ru-RU"/>
              </w:rPr>
            </w:pPr>
            <w:r w:rsidRPr="00C164C6">
              <w:rPr>
                <w:rFonts w:ascii="Times New Roman" w:eastAsia="Times New Roman" w:hAnsi="Times New Roman" w:cs="Times New Roman"/>
                <w:lang w:eastAsia="ru-RU"/>
              </w:rPr>
              <w:t>18:21:095014:100</w:t>
            </w:r>
          </w:p>
        </w:tc>
        <w:tc>
          <w:tcPr>
            <w:tcW w:w="992" w:type="dxa"/>
            <w:tcBorders>
              <w:top w:val="single" w:sz="4" w:space="0" w:color="auto"/>
              <w:left w:val="single" w:sz="4" w:space="0" w:color="auto"/>
              <w:bottom w:val="single" w:sz="4" w:space="0" w:color="auto"/>
              <w:right w:val="single" w:sz="4" w:space="0" w:color="auto"/>
            </w:tcBorders>
            <w:noWrap/>
          </w:tcPr>
          <w:p w:rsidR="00634759" w:rsidRPr="00C164C6" w:rsidRDefault="00634759" w:rsidP="00125FCD">
            <w:pPr>
              <w:spacing w:after="0" w:line="240" w:lineRule="auto"/>
              <w:jc w:val="center"/>
              <w:rPr>
                <w:rFonts w:ascii="Times New Roman" w:eastAsia="Times New Roman" w:hAnsi="Times New Roman" w:cs="Times New Roman"/>
                <w:lang w:eastAsia="ru-RU"/>
              </w:rPr>
            </w:pPr>
            <w:r w:rsidRPr="00C164C6">
              <w:rPr>
                <w:rFonts w:ascii="Times New Roman" w:eastAsia="Times New Roman" w:hAnsi="Times New Roman" w:cs="Times New Roman"/>
                <w:lang w:eastAsia="ru-RU"/>
              </w:rPr>
              <w:t>3 141</w:t>
            </w:r>
          </w:p>
          <w:p w:rsidR="00634759" w:rsidRPr="00C164C6" w:rsidRDefault="00634759" w:rsidP="00125FCD">
            <w:pPr>
              <w:spacing w:after="0" w:line="240" w:lineRule="auto"/>
              <w:jc w:val="center"/>
              <w:rPr>
                <w:rFonts w:ascii="Times New Roman" w:eastAsia="Times New Roman" w:hAnsi="Times New Roman" w:cs="Times New Roman"/>
                <w:lang w:eastAsia="ru-RU"/>
              </w:rPr>
            </w:pPr>
          </w:p>
          <w:p w:rsidR="00634759" w:rsidRPr="00C164C6" w:rsidRDefault="00634759" w:rsidP="00125FCD">
            <w:pPr>
              <w:spacing w:after="0" w:line="240" w:lineRule="auto"/>
              <w:jc w:val="center"/>
              <w:rPr>
                <w:rFonts w:ascii="Times New Roman" w:eastAsia="Times New Roman" w:hAnsi="Times New Roman" w:cs="Times New Roman"/>
                <w:lang w:eastAsia="ru-RU"/>
              </w:rPr>
            </w:pPr>
          </w:p>
        </w:tc>
        <w:tc>
          <w:tcPr>
            <w:tcW w:w="2126" w:type="dxa"/>
            <w:tcBorders>
              <w:top w:val="single" w:sz="4" w:space="0" w:color="auto"/>
              <w:left w:val="nil"/>
              <w:bottom w:val="single" w:sz="4" w:space="0" w:color="auto"/>
              <w:right w:val="single" w:sz="4" w:space="0" w:color="auto"/>
            </w:tcBorders>
            <w:noWrap/>
          </w:tcPr>
          <w:p w:rsidR="00634759" w:rsidRPr="00C164C6" w:rsidRDefault="00634759" w:rsidP="00125FCD">
            <w:pPr>
              <w:spacing w:after="0" w:line="240" w:lineRule="auto"/>
              <w:jc w:val="center"/>
              <w:rPr>
                <w:rFonts w:ascii="Times New Roman" w:eastAsia="Times New Roman" w:hAnsi="Times New Roman" w:cs="Times New Roman"/>
                <w:bCs/>
                <w:color w:val="343434"/>
                <w:shd w:val="clear" w:color="auto" w:fill="FFFFFF"/>
                <w:lang w:eastAsia="ru-RU"/>
              </w:rPr>
            </w:pPr>
            <w:r w:rsidRPr="00C164C6">
              <w:rPr>
                <w:rFonts w:ascii="Times New Roman" w:eastAsia="Times New Roman" w:hAnsi="Times New Roman" w:cs="Times New Roman"/>
                <w:lang w:eastAsia="ru-RU"/>
              </w:rPr>
              <w:t>Для индивидуального жилищного строительства (код 2.1)</w:t>
            </w:r>
          </w:p>
        </w:tc>
        <w:tc>
          <w:tcPr>
            <w:tcW w:w="3119" w:type="dxa"/>
            <w:tcBorders>
              <w:top w:val="single" w:sz="4" w:space="0" w:color="auto"/>
              <w:left w:val="nil"/>
              <w:bottom w:val="single" w:sz="4" w:space="0" w:color="auto"/>
              <w:right w:val="single" w:sz="4" w:space="0" w:color="auto"/>
            </w:tcBorders>
            <w:noWrap/>
          </w:tcPr>
          <w:p w:rsidR="00634759" w:rsidRPr="00C164C6" w:rsidRDefault="00634759" w:rsidP="00901E00">
            <w:pPr>
              <w:spacing w:after="0" w:line="240" w:lineRule="auto"/>
              <w:jc w:val="center"/>
              <w:rPr>
                <w:rFonts w:ascii="Times New Roman" w:eastAsia="Times New Roman" w:hAnsi="Times New Roman" w:cs="Times New Roman"/>
                <w:lang w:eastAsia="ru-RU"/>
              </w:rPr>
            </w:pPr>
            <w:r w:rsidRPr="00C164C6">
              <w:rPr>
                <w:rFonts w:ascii="Times New Roman" w:eastAsia="Times New Roman" w:hAnsi="Times New Roman" w:cs="Times New Roman"/>
                <w:lang w:eastAsia="ru-RU"/>
              </w:rPr>
              <w:t xml:space="preserve">в том числе: 40 кв. метров – Прибрежная защитная полоса </w:t>
            </w:r>
            <w:proofErr w:type="spellStart"/>
            <w:r w:rsidRPr="00C164C6">
              <w:rPr>
                <w:rFonts w:ascii="Times New Roman" w:eastAsia="Times New Roman" w:hAnsi="Times New Roman" w:cs="Times New Roman"/>
                <w:lang w:eastAsia="ru-RU"/>
              </w:rPr>
              <w:t>р</w:t>
            </w:r>
            <w:proofErr w:type="gramStart"/>
            <w:r w:rsidRPr="00C164C6">
              <w:rPr>
                <w:rFonts w:ascii="Times New Roman" w:eastAsia="Times New Roman" w:hAnsi="Times New Roman" w:cs="Times New Roman"/>
                <w:lang w:eastAsia="ru-RU"/>
              </w:rPr>
              <w:t>.У</w:t>
            </w:r>
            <w:proofErr w:type="gramEnd"/>
            <w:r w:rsidRPr="00C164C6">
              <w:rPr>
                <w:rFonts w:ascii="Times New Roman" w:eastAsia="Times New Roman" w:hAnsi="Times New Roman" w:cs="Times New Roman"/>
                <w:lang w:eastAsia="ru-RU"/>
              </w:rPr>
              <w:t>ва</w:t>
            </w:r>
            <w:proofErr w:type="spellEnd"/>
            <w:r w:rsidRPr="00C164C6">
              <w:rPr>
                <w:rFonts w:ascii="Times New Roman" w:eastAsia="Times New Roman" w:hAnsi="Times New Roman" w:cs="Times New Roman"/>
                <w:lang w:eastAsia="ru-RU"/>
              </w:rPr>
              <w:t xml:space="preserve"> в пределах </w:t>
            </w:r>
            <w:proofErr w:type="spellStart"/>
            <w:r w:rsidRPr="00C164C6">
              <w:rPr>
                <w:rFonts w:ascii="Times New Roman" w:eastAsia="Times New Roman" w:hAnsi="Times New Roman" w:cs="Times New Roman"/>
                <w:lang w:eastAsia="ru-RU"/>
              </w:rPr>
              <w:t>н.п.Ува</w:t>
            </w:r>
            <w:proofErr w:type="spellEnd"/>
            <w:r w:rsidRPr="00C164C6">
              <w:rPr>
                <w:rFonts w:ascii="Times New Roman" w:eastAsia="Times New Roman" w:hAnsi="Times New Roman" w:cs="Times New Roman"/>
                <w:lang w:eastAsia="ru-RU"/>
              </w:rPr>
              <w:t xml:space="preserve"> и на прилегающих территориях; </w:t>
            </w:r>
            <w:r w:rsidR="00901E00">
              <w:rPr>
                <w:rFonts w:ascii="Times New Roman" w:eastAsia="Times New Roman" w:hAnsi="Times New Roman" w:cs="Times New Roman"/>
                <w:lang w:eastAsia="ru-RU"/>
              </w:rPr>
              <w:t xml:space="preserve">  </w:t>
            </w:r>
            <w:r w:rsidRPr="00C164C6">
              <w:rPr>
                <w:rFonts w:ascii="Times New Roman" w:eastAsia="Times New Roman" w:hAnsi="Times New Roman" w:cs="Times New Roman"/>
                <w:lang w:eastAsia="ru-RU"/>
              </w:rPr>
              <w:t xml:space="preserve"> </w:t>
            </w:r>
            <w:r w:rsidR="00901E00">
              <w:rPr>
                <w:rFonts w:ascii="Times New Roman" w:eastAsia="Times New Roman" w:hAnsi="Times New Roman" w:cs="Times New Roman"/>
                <w:lang w:eastAsia="ru-RU"/>
              </w:rPr>
              <w:t>3</w:t>
            </w:r>
            <w:r w:rsidRPr="00C164C6">
              <w:rPr>
                <w:rFonts w:ascii="Times New Roman" w:eastAsia="Times New Roman" w:hAnsi="Times New Roman" w:cs="Times New Roman"/>
                <w:lang w:eastAsia="ru-RU"/>
              </w:rPr>
              <w:t xml:space="preserve">141 кв. метр – Зона затопления территорий, прилегающих к р. </w:t>
            </w:r>
            <w:proofErr w:type="spellStart"/>
            <w:r w:rsidRPr="00C164C6">
              <w:rPr>
                <w:rFonts w:ascii="Times New Roman" w:eastAsia="Times New Roman" w:hAnsi="Times New Roman" w:cs="Times New Roman"/>
                <w:lang w:eastAsia="ru-RU"/>
              </w:rPr>
              <w:t>Ува</w:t>
            </w:r>
            <w:proofErr w:type="spellEnd"/>
            <w:r w:rsidRPr="00C164C6">
              <w:rPr>
                <w:rFonts w:ascii="Times New Roman" w:eastAsia="Times New Roman" w:hAnsi="Times New Roman" w:cs="Times New Roman"/>
                <w:lang w:eastAsia="ru-RU"/>
              </w:rPr>
              <w:t xml:space="preserve"> в границах п. </w:t>
            </w:r>
            <w:proofErr w:type="spellStart"/>
            <w:r w:rsidRPr="00C164C6">
              <w:rPr>
                <w:rFonts w:ascii="Times New Roman" w:eastAsia="Times New Roman" w:hAnsi="Times New Roman" w:cs="Times New Roman"/>
                <w:lang w:eastAsia="ru-RU"/>
              </w:rPr>
              <w:t>Ува</w:t>
            </w:r>
            <w:proofErr w:type="spellEnd"/>
            <w:r w:rsidRPr="00C164C6">
              <w:rPr>
                <w:rFonts w:ascii="Times New Roman" w:eastAsia="Times New Roman" w:hAnsi="Times New Roman" w:cs="Times New Roman"/>
                <w:lang w:eastAsia="ru-RU"/>
              </w:rPr>
              <w:t xml:space="preserve"> </w:t>
            </w:r>
            <w:proofErr w:type="spellStart"/>
            <w:r w:rsidRPr="00C164C6">
              <w:rPr>
                <w:rFonts w:ascii="Times New Roman" w:eastAsia="Times New Roman" w:hAnsi="Times New Roman" w:cs="Times New Roman"/>
                <w:lang w:eastAsia="ru-RU"/>
              </w:rPr>
              <w:t>Увинского</w:t>
            </w:r>
            <w:proofErr w:type="spellEnd"/>
            <w:r w:rsidRPr="00C164C6">
              <w:rPr>
                <w:rFonts w:ascii="Times New Roman" w:eastAsia="Times New Roman" w:hAnsi="Times New Roman" w:cs="Times New Roman"/>
                <w:lang w:eastAsia="ru-RU"/>
              </w:rPr>
              <w:t xml:space="preserve"> муниципального района Удмуртской Республики, затапливаемых при половодьях и</w:t>
            </w:r>
            <w:r w:rsidR="009E7DD2">
              <w:rPr>
                <w:rFonts w:ascii="Times New Roman" w:eastAsia="Times New Roman" w:hAnsi="Times New Roman" w:cs="Times New Roman"/>
                <w:lang w:eastAsia="ru-RU"/>
              </w:rPr>
              <w:t xml:space="preserve"> паводках 1 % обеспеченности; 3</w:t>
            </w:r>
            <w:r w:rsidRPr="00C164C6">
              <w:rPr>
                <w:rFonts w:ascii="Times New Roman" w:eastAsia="Times New Roman" w:hAnsi="Times New Roman" w:cs="Times New Roman"/>
                <w:lang w:eastAsia="ru-RU"/>
              </w:rPr>
              <w:t xml:space="preserve">141 кв. метр – </w:t>
            </w:r>
            <w:proofErr w:type="spellStart"/>
            <w:r w:rsidRPr="00C164C6">
              <w:rPr>
                <w:rFonts w:ascii="Times New Roman" w:eastAsia="Times New Roman" w:hAnsi="Times New Roman" w:cs="Times New Roman"/>
                <w:lang w:eastAsia="ru-RU"/>
              </w:rPr>
              <w:t>Водоохранная</w:t>
            </w:r>
            <w:proofErr w:type="spellEnd"/>
            <w:r w:rsidRPr="00C164C6">
              <w:rPr>
                <w:rFonts w:ascii="Times New Roman" w:eastAsia="Times New Roman" w:hAnsi="Times New Roman" w:cs="Times New Roman"/>
                <w:lang w:eastAsia="ru-RU"/>
              </w:rPr>
              <w:t xml:space="preserve"> зона </w:t>
            </w:r>
            <w:proofErr w:type="spellStart"/>
            <w:r w:rsidRPr="00C164C6">
              <w:rPr>
                <w:rFonts w:ascii="Times New Roman" w:eastAsia="Times New Roman" w:hAnsi="Times New Roman" w:cs="Times New Roman"/>
                <w:lang w:eastAsia="ru-RU"/>
              </w:rPr>
              <w:t>р</w:t>
            </w:r>
            <w:proofErr w:type="gramStart"/>
            <w:r w:rsidRPr="00C164C6">
              <w:rPr>
                <w:rFonts w:ascii="Times New Roman" w:eastAsia="Times New Roman" w:hAnsi="Times New Roman" w:cs="Times New Roman"/>
                <w:lang w:eastAsia="ru-RU"/>
              </w:rPr>
              <w:t>.У</w:t>
            </w:r>
            <w:proofErr w:type="gramEnd"/>
            <w:r w:rsidRPr="00C164C6">
              <w:rPr>
                <w:rFonts w:ascii="Times New Roman" w:eastAsia="Times New Roman" w:hAnsi="Times New Roman" w:cs="Times New Roman"/>
                <w:lang w:eastAsia="ru-RU"/>
              </w:rPr>
              <w:t>ва</w:t>
            </w:r>
            <w:proofErr w:type="spellEnd"/>
            <w:r w:rsidRPr="00C164C6">
              <w:rPr>
                <w:rFonts w:ascii="Times New Roman" w:eastAsia="Times New Roman" w:hAnsi="Times New Roman" w:cs="Times New Roman"/>
                <w:lang w:eastAsia="ru-RU"/>
              </w:rPr>
              <w:t xml:space="preserve"> в пределах </w:t>
            </w:r>
            <w:proofErr w:type="spellStart"/>
            <w:r w:rsidRPr="00C164C6">
              <w:rPr>
                <w:rFonts w:ascii="Times New Roman" w:eastAsia="Times New Roman" w:hAnsi="Times New Roman" w:cs="Times New Roman"/>
                <w:lang w:eastAsia="ru-RU"/>
              </w:rPr>
              <w:t>н.п.Ува</w:t>
            </w:r>
            <w:proofErr w:type="spellEnd"/>
            <w:r w:rsidRPr="00C164C6">
              <w:rPr>
                <w:rFonts w:ascii="Times New Roman" w:eastAsia="Times New Roman" w:hAnsi="Times New Roman" w:cs="Times New Roman"/>
                <w:lang w:eastAsia="ru-RU"/>
              </w:rPr>
              <w:t xml:space="preserve"> и на </w:t>
            </w:r>
            <w:r w:rsidRPr="00C164C6">
              <w:rPr>
                <w:rFonts w:ascii="Times New Roman" w:eastAsia="Times New Roman" w:hAnsi="Times New Roman" w:cs="Times New Roman"/>
                <w:lang w:eastAsia="ru-RU"/>
              </w:rPr>
              <w:lastRenderedPageBreak/>
              <w:t>прилегающих территориях</w:t>
            </w:r>
          </w:p>
        </w:tc>
      </w:tr>
    </w:tbl>
    <w:p w:rsidR="00475309" w:rsidRDefault="00475309" w:rsidP="00475309">
      <w:pPr>
        <w:tabs>
          <w:tab w:val="left" w:pos="1134"/>
        </w:tabs>
        <w:spacing w:after="0" w:line="0" w:lineRule="atLeast"/>
        <w:jc w:val="both"/>
        <w:rPr>
          <w:rFonts w:ascii="Times New Roman" w:hAnsi="Times New Roman" w:cs="Times New Roman"/>
          <w:sz w:val="24"/>
          <w:szCs w:val="24"/>
        </w:rPr>
      </w:pPr>
    </w:p>
    <w:p w:rsidR="00AE3191" w:rsidRPr="00475309" w:rsidRDefault="00AE3191" w:rsidP="00475309">
      <w:pPr>
        <w:tabs>
          <w:tab w:val="left" w:pos="1134"/>
        </w:tabs>
        <w:spacing w:after="0" w:line="0" w:lineRule="atLeast"/>
        <w:ind w:firstLine="851"/>
        <w:jc w:val="both"/>
        <w:rPr>
          <w:rFonts w:ascii="Times New Roman" w:hAnsi="Times New Roman" w:cs="Times New Roman"/>
          <w:sz w:val="24"/>
          <w:szCs w:val="24"/>
        </w:rPr>
      </w:pPr>
      <w:r w:rsidRPr="00475309">
        <w:rPr>
          <w:rFonts w:ascii="Times New Roman" w:hAnsi="Times New Roman" w:cs="Times New Roman"/>
          <w:sz w:val="24"/>
          <w:szCs w:val="24"/>
        </w:rPr>
        <w:t xml:space="preserve">Категория земель и сведения о правообладателе: категория земель населенных пунктов, государственная собственность на </w:t>
      </w:r>
      <w:proofErr w:type="gramStart"/>
      <w:r w:rsidRPr="00475309">
        <w:rPr>
          <w:rFonts w:ascii="Times New Roman" w:hAnsi="Times New Roman" w:cs="Times New Roman"/>
          <w:sz w:val="24"/>
          <w:szCs w:val="24"/>
        </w:rPr>
        <w:t>который</w:t>
      </w:r>
      <w:proofErr w:type="gramEnd"/>
      <w:r w:rsidRPr="00475309">
        <w:rPr>
          <w:rFonts w:ascii="Times New Roman" w:hAnsi="Times New Roman" w:cs="Times New Roman"/>
          <w:sz w:val="24"/>
          <w:szCs w:val="24"/>
        </w:rPr>
        <w:t xml:space="preserve"> не разграничена.</w:t>
      </w:r>
    </w:p>
    <w:p w:rsidR="00AE3191" w:rsidRPr="00475309" w:rsidRDefault="00AE3191" w:rsidP="00475309">
      <w:pPr>
        <w:tabs>
          <w:tab w:val="left" w:pos="1134"/>
        </w:tabs>
        <w:spacing w:after="0" w:line="0" w:lineRule="atLeast"/>
        <w:ind w:firstLine="851"/>
        <w:jc w:val="both"/>
        <w:rPr>
          <w:rFonts w:ascii="Times New Roman" w:hAnsi="Times New Roman" w:cs="Times New Roman"/>
          <w:sz w:val="24"/>
          <w:szCs w:val="24"/>
        </w:rPr>
      </w:pPr>
      <w:r w:rsidRPr="00475309">
        <w:rPr>
          <w:rFonts w:ascii="Times New Roman" w:hAnsi="Times New Roman" w:cs="Times New Roman"/>
          <w:sz w:val="24"/>
          <w:szCs w:val="24"/>
        </w:rPr>
        <w:t>Максимально и (или) минимально допустимые параметры разрешенного строительства объекта капитального строительства: максимальный процент застройки в границах земельного участка, предельное количество этажей и (или) предельная высота зданий указаны в градостроительном плане (</w:t>
      </w:r>
      <w:r w:rsidR="002F433E" w:rsidRPr="002F433E">
        <w:rPr>
          <w:rFonts w:ascii="Times New Roman" w:hAnsi="Times New Roman" w:cs="Times New Roman"/>
          <w:sz w:val="24"/>
          <w:szCs w:val="24"/>
        </w:rPr>
        <w:t>приложение №</w:t>
      </w:r>
      <w:r w:rsidR="002F433E">
        <w:rPr>
          <w:rFonts w:ascii="Times New Roman" w:hAnsi="Times New Roman" w:cs="Times New Roman"/>
          <w:sz w:val="24"/>
          <w:szCs w:val="24"/>
        </w:rPr>
        <w:t>3</w:t>
      </w:r>
      <w:r w:rsidR="002F433E" w:rsidRPr="002F433E">
        <w:rPr>
          <w:rFonts w:ascii="Times New Roman" w:hAnsi="Times New Roman" w:cs="Times New Roman"/>
          <w:sz w:val="24"/>
          <w:szCs w:val="24"/>
        </w:rPr>
        <w:t xml:space="preserve"> к извещению о проведен</w:t>
      </w:r>
      <w:proofErr w:type="gramStart"/>
      <w:r w:rsidR="002F433E" w:rsidRPr="002F433E">
        <w:rPr>
          <w:rFonts w:ascii="Times New Roman" w:hAnsi="Times New Roman" w:cs="Times New Roman"/>
          <w:sz w:val="24"/>
          <w:szCs w:val="24"/>
        </w:rPr>
        <w:t>ии ау</w:t>
      </w:r>
      <w:proofErr w:type="gramEnd"/>
      <w:r w:rsidR="002F433E" w:rsidRPr="002F433E">
        <w:rPr>
          <w:rFonts w:ascii="Times New Roman" w:hAnsi="Times New Roman" w:cs="Times New Roman"/>
          <w:sz w:val="24"/>
          <w:szCs w:val="24"/>
        </w:rPr>
        <w:t>кциона</w:t>
      </w:r>
      <w:r w:rsidRPr="00475309">
        <w:rPr>
          <w:rFonts w:ascii="Times New Roman" w:hAnsi="Times New Roman" w:cs="Times New Roman"/>
          <w:sz w:val="24"/>
          <w:szCs w:val="24"/>
        </w:rPr>
        <w:t>).</w:t>
      </w:r>
    </w:p>
    <w:p w:rsidR="00475309" w:rsidRPr="00475309" w:rsidRDefault="00AE3191" w:rsidP="00983F31">
      <w:pPr>
        <w:tabs>
          <w:tab w:val="left" w:pos="1134"/>
        </w:tabs>
        <w:spacing w:after="0" w:line="0" w:lineRule="atLeast"/>
        <w:ind w:firstLine="851"/>
        <w:jc w:val="both"/>
        <w:rPr>
          <w:rFonts w:ascii="Times New Roman" w:hAnsi="Times New Roman" w:cs="Times New Roman"/>
          <w:sz w:val="24"/>
          <w:szCs w:val="24"/>
        </w:rPr>
      </w:pPr>
      <w:r w:rsidRPr="00475309">
        <w:rPr>
          <w:rFonts w:ascii="Times New Roman" w:hAnsi="Times New Roman" w:cs="Times New Roman"/>
          <w:sz w:val="24"/>
          <w:szCs w:val="24"/>
        </w:rPr>
        <w:t>Наличие возможности подключения к сетям инженерно-технического обеспечения:</w:t>
      </w:r>
    </w:p>
    <w:p w:rsidR="00AE3191" w:rsidRPr="00475309" w:rsidRDefault="00AE3191" w:rsidP="00AE3191">
      <w:pPr>
        <w:tabs>
          <w:tab w:val="left" w:pos="1134"/>
        </w:tabs>
        <w:spacing w:after="0" w:line="0" w:lineRule="atLeast"/>
        <w:ind w:firstLine="709"/>
        <w:jc w:val="both"/>
        <w:rPr>
          <w:rFonts w:ascii="Times New Roman" w:hAnsi="Times New Roman" w:cs="Times New Roman"/>
          <w:sz w:val="24"/>
          <w:szCs w:val="24"/>
        </w:rPr>
      </w:pPr>
    </w:p>
    <w:tbl>
      <w:tblPr>
        <w:tblW w:w="9781" w:type="dxa"/>
        <w:tblInd w:w="108" w:type="dxa"/>
        <w:tblLayout w:type="fixed"/>
        <w:tblLook w:val="0000" w:firstRow="0" w:lastRow="0" w:firstColumn="0" w:lastColumn="0" w:noHBand="0" w:noVBand="0"/>
      </w:tblPr>
      <w:tblGrid>
        <w:gridCol w:w="2835"/>
        <w:gridCol w:w="1843"/>
        <w:gridCol w:w="1701"/>
        <w:gridCol w:w="1701"/>
        <w:gridCol w:w="1701"/>
      </w:tblGrid>
      <w:tr w:rsidR="00AE3191" w:rsidRPr="00475309" w:rsidTr="00983F31">
        <w:trPr>
          <w:trHeight w:val="117"/>
        </w:trPr>
        <w:tc>
          <w:tcPr>
            <w:tcW w:w="2835" w:type="dxa"/>
            <w:tcBorders>
              <w:top w:val="single" w:sz="4" w:space="0" w:color="auto"/>
              <w:left w:val="single" w:sz="4" w:space="0" w:color="auto"/>
              <w:bottom w:val="single" w:sz="4" w:space="0" w:color="auto"/>
              <w:right w:val="single" w:sz="4" w:space="0" w:color="auto"/>
            </w:tcBorders>
          </w:tcPr>
          <w:p w:rsidR="00AE3191" w:rsidRPr="00475309" w:rsidRDefault="00AE3191" w:rsidP="00475309">
            <w:pPr>
              <w:tabs>
                <w:tab w:val="left" w:pos="1134"/>
              </w:tabs>
              <w:spacing w:after="0" w:line="0" w:lineRule="atLeast"/>
              <w:jc w:val="center"/>
              <w:rPr>
                <w:rFonts w:ascii="Times New Roman" w:hAnsi="Times New Roman" w:cs="Times New Roman"/>
              </w:rPr>
            </w:pPr>
            <w:r w:rsidRPr="00475309">
              <w:rPr>
                <w:rFonts w:ascii="Times New Roman" w:hAnsi="Times New Roman" w:cs="Times New Roman"/>
              </w:rPr>
              <w:t>Адрес земельного участка</w:t>
            </w:r>
          </w:p>
        </w:tc>
        <w:tc>
          <w:tcPr>
            <w:tcW w:w="1843" w:type="dxa"/>
            <w:tcBorders>
              <w:top w:val="single" w:sz="4" w:space="0" w:color="auto"/>
              <w:left w:val="nil"/>
              <w:bottom w:val="single" w:sz="4" w:space="0" w:color="auto"/>
              <w:right w:val="single" w:sz="4" w:space="0" w:color="auto"/>
            </w:tcBorders>
          </w:tcPr>
          <w:p w:rsidR="00AE3191" w:rsidRPr="00475309" w:rsidRDefault="00AE3191" w:rsidP="00983F31">
            <w:pPr>
              <w:tabs>
                <w:tab w:val="left" w:pos="1134"/>
              </w:tabs>
              <w:spacing w:after="0" w:line="0" w:lineRule="atLeast"/>
              <w:ind w:left="-108" w:right="-108"/>
              <w:jc w:val="center"/>
              <w:rPr>
                <w:rFonts w:ascii="Times New Roman" w:hAnsi="Times New Roman" w:cs="Times New Roman"/>
              </w:rPr>
            </w:pPr>
            <w:r w:rsidRPr="00475309">
              <w:rPr>
                <w:rFonts w:ascii="Times New Roman" w:hAnsi="Times New Roman" w:cs="Times New Roman"/>
              </w:rPr>
              <w:t>Сети электроснабжения</w:t>
            </w:r>
          </w:p>
        </w:tc>
        <w:tc>
          <w:tcPr>
            <w:tcW w:w="1701" w:type="dxa"/>
            <w:tcBorders>
              <w:top w:val="single" w:sz="4" w:space="0" w:color="auto"/>
              <w:left w:val="nil"/>
              <w:bottom w:val="single" w:sz="4" w:space="0" w:color="auto"/>
              <w:right w:val="single" w:sz="4" w:space="0" w:color="auto"/>
            </w:tcBorders>
          </w:tcPr>
          <w:p w:rsidR="00AE3191" w:rsidRPr="00475309" w:rsidRDefault="00AE3191" w:rsidP="00475309">
            <w:pPr>
              <w:tabs>
                <w:tab w:val="left" w:pos="1134"/>
              </w:tabs>
              <w:spacing w:after="0" w:line="0" w:lineRule="atLeast"/>
              <w:jc w:val="center"/>
              <w:rPr>
                <w:rFonts w:ascii="Times New Roman" w:hAnsi="Times New Roman" w:cs="Times New Roman"/>
              </w:rPr>
            </w:pPr>
            <w:r w:rsidRPr="00475309">
              <w:rPr>
                <w:rFonts w:ascii="Times New Roman" w:hAnsi="Times New Roman" w:cs="Times New Roman"/>
              </w:rPr>
              <w:t>Сети</w:t>
            </w:r>
          </w:p>
          <w:p w:rsidR="00AE3191" w:rsidRPr="00475309" w:rsidRDefault="00AE3191" w:rsidP="00475309">
            <w:pPr>
              <w:tabs>
                <w:tab w:val="left" w:pos="1134"/>
              </w:tabs>
              <w:spacing w:after="0" w:line="0" w:lineRule="atLeast"/>
              <w:jc w:val="center"/>
              <w:rPr>
                <w:rFonts w:ascii="Times New Roman" w:hAnsi="Times New Roman" w:cs="Times New Roman"/>
              </w:rPr>
            </w:pPr>
            <w:r w:rsidRPr="00475309">
              <w:rPr>
                <w:rFonts w:ascii="Times New Roman" w:hAnsi="Times New Roman" w:cs="Times New Roman"/>
              </w:rPr>
              <w:t>водоснабжения</w:t>
            </w:r>
          </w:p>
        </w:tc>
        <w:tc>
          <w:tcPr>
            <w:tcW w:w="1701" w:type="dxa"/>
            <w:tcBorders>
              <w:top w:val="single" w:sz="4" w:space="0" w:color="auto"/>
              <w:left w:val="nil"/>
              <w:bottom w:val="single" w:sz="4" w:space="0" w:color="auto"/>
              <w:right w:val="single" w:sz="4" w:space="0" w:color="auto"/>
            </w:tcBorders>
          </w:tcPr>
          <w:p w:rsidR="00AE3191" w:rsidRPr="00475309" w:rsidRDefault="00AE3191" w:rsidP="00475309">
            <w:pPr>
              <w:tabs>
                <w:tab w:val="left" w:pos="1134"/>
              </w:tabs>
              <w:spacing w:after="0" w:line="0" w:lineRule="atLeast"/>
              <w:jc w:val="center"/>
              <w:rPr>
                <w:rFonts w:ascii="Times New Roman" w:hAnsi="Times New Roman" w:cs="Times New Roman"/>
              </w:rPr>
            </w:pPr>
            <w:r w:rsidRPr="00475309">
              <w:rPr>
                <w:rFonts w:ascii="Times New Roman" w:hAnsi="Times New Roman" w:cs="Times New Roman"/>
              </w:rPr>
              <w:t>Сети</w:t>
            </w:r>
          </w:p>
          <w:p w:rsidR="00AE3191" w:rsidRPr="00475309" w:rsidRDefault="00AE3191" w:rsidP="00475309">
            <w:pPr>
              <w:tabs>
                <w:tab w:val="left" w:pos="1134"/>
              </w:tabs>
              <w:spacing w:after="0" w:line="0" w:lineRule="atLeast"/>
              <w:jc w:val="center"/>
              <w:rPr>
                <w:rFonts w:ascii="Times New Roman" w:hAnsi="Times New Roman" w:cs="Times New Roman"/>
              </w:rPr>
            </w:pPr>
            <w:r w:rsidRPr="00475309">
              <w:rPr>
                <w:rFonts w:ascii="Times New Roman" w:hAnsi="Times New Roman" w:cs="Times New Roman"/>
              </w:rPr>
              <w:t>водоотведения</w:t>
            </w:r>
          </w:p>
        </w:tc>
        <w:tc>
          <w:tcPr>
            <w:tcW w:w="1701" w:type="dxa"/>
            <w:tcBorders>
              <w:top w:val="single" w:sz="4" w:space="0" w:color="auto"/>
              <w:left w:val="nil"/>
              <w:bottom w:val="single" w:sz="4" w:space="0" w:color="auto"/>
              <w:right w:val="single" w:sz="4" w:space="0" w:color="auto"/>
            </w:tcBorders>
          </w:tcPr>
          <w:p w:rsidR="00AE3191" w:rsidRPr="00475309" w:rsidRDefault="00AE3191" w:rsidP="00475309">
            <w:pPr>
              <w:tabs>
                <w:tab w:val="left" w:pos="1134"/>
              </w:tabs>
              <w:spacing w:after="0" w:line="0" w:lineRule="atLeast"/>
              <w:jc w:val="center"/>
              <w:rPr>
                <w:rFonts w:ascii="Times New Roman" w:hAnsi="Times New Roman" w:cs="Times New Roman"/>
              </w:rPr>
            </w:pPr>
            <w:r w:rsidRPr="00475309">
              <w:rPr>
                <w:rFonts w:ascii="Times New Roman" w:hAnsi="Times New Roman" w:cs="Times New Roman"/>
              </w:rPr>
              <w:t>Сети</w:t>
            </w:r>
          </w:p>
          <w:p w:rsidR="00AE3191" w:rsidRPr="00475309" w:rsidRDefault="00AE3191" w:rsidP="00475309">
            <w:pPr>
              <w:tabs>
                <w:tab w:val="left" w:pos="1134"/>
              </w:tabs>
              <w:spacing w:after="0" w:line="0" w:lineRule="atLeast"/>
              <w:jc w:val="center"/>
              <w:rPr>
                <w:rFonts w:ascii="Times New Roman" w:hAnsi="Times New Roman" w:cs="Times New Roman"/>
              </w:rPr>
            </w:pPr>
            <w:r w:rsidRPr="00475309">
              <w:rPr>
                <w:rFonts w:ascii="Times New Roman" w:hAnsi="Times New Roman" w:cs="Times New Roman"/>
              </w:rPr>
              <w:t>газоснабжения</w:t>
            </w:r>
          </w:p>
        </w:tc>
      </w:tr>
      <w:tr w:rsidR="00AE3191" w:rsidRPr="00475309" w:rsidTr="00983F31">
        <w:trPr>
          <w:trHeight w:val="405"/>
        </w:trPr>
        <w:tc>
          <w:tcPr>
            <w:tcW w:w="2835" w:type="dxa"/>
            <w:tcBorders>
              <w:top w:val="single" w:sz="4" w:space="0" w:color="auto"/>
              <w:left w:val="single" w:sz="4" w:space="0" w:color="auto"/>
              <w:bottom w:val="single" w:sz="4" w:space="0" w:color="auto"/>
              <w:right w:val="single" w:sz="4" w:space="0" w:color="auto"/>
            </w:tcBorders>
          </w:tcPr>
          <w:p w:rsidR="00AE3191" w:rsidRPr="00475309" w:rsidRDefault="00F7777E" w:rsidP="00983F31">
            <w:pPr>
              <w:tabs>
                <w:tab w:val="left" w:pos="1134"/>
              </w:tabs>
              <w:spacing w:after="0" w:line="0" w:lineRule="atLeast"/>
              <w:jc w:val="center"/>
              <w:rPr>
                <w:rFonts w:ascii="Times New Roman" w:hAnsi="Times New Roman" w:cs="Times New Roman"/>
              </w:rPr>
            </w:pPr>
            <w:r w:rsidRPr="00F7777E">
              <w:rPr>
                <w:rFonts w:ascii="Times New Roman" w:hAnsi="Times New Roman" w:cs="Times New Roman"/>
              </w:rPr>
              <w:t xml:space="preserve">Удмуртская Республика, </w:t>
            </w:r>
            <w:proofErr w:type="spellStart"/>
            <w:r w:rsidRPr="00F7777E">
              <w:rPr>
                <w:rFonts w:ascii="Times New Roman" w:hAnsi="Times New Roman" w:cs="Times New Roman"/>
              </w:rPr>
              <w:t>Увинский</w:t>
            </w:r>
            <w:proofErr w:type="spellEnd"/>
            <w:r w:rsidRPr="00F7777E">
              <w:rPr>
                <w:rFonts w:ascii="Times New Roman" w:hAnsi="Times New Roman" w:cs="Times New Roman"/>
              </w:rPr>
              <w:t xml:space="preserve"> район, пос. </w:t>
            </w:r>
            <w:proofErr w:type="spellStart"/>
            <w:r w:rsidRPr="00F7777E">
              <w:rPr>
                <w:rFonts w:ascii="Times New Roman" w:hAnsi="Times New Roman" w:cs="Times New Roman"/>
              </w:rPr>
              <w:t>Ува</w:t>
            </w:r>
            <w:proofErr w:type="spellEnd"/>
            <w:r w:rsidRPr="00F7777E">
              <w:rPr>
                <w:rFonts w:ascii="Times New Roman" w:hAnsi="Times New Roman" w:cs="Times New Roman"/>
              </w:rPr>
              <w:t xml:space="preserve">, ул. </w:t>
            </w:r>
            <w:proofErr w:type="spellStart"/>
            <w:r w:rsidRPr="00F7777E">
              <w:rPr>
                <w:rFonts w:ascii="Times New Roman" w:hAnsi="Times New Roman" w:cs="Times New Roman"/>
              </w:rPr>
              <w:t>Зарека</w:t>
            </w:r>
            <w:proofErr w:type="spellEnd"/>
            <w:r w:rsidRPr="00F7777E">
              <w:rPr>
                <w:rFonts w:ascii="Times New Roman" w:hAnsi="Times New Roman" w:cs="Times New Roman"/>
              </w:rPr>
              <w:t>, д. 24</w:t>
            </w:r>
          </w:p>
        </w:tc>
        <w:tc>
          <w:tcPr>
            <w:tcW w:w="1843" w:type="dxa"/>
            <w:tcBorders>
              <w:top w:val="single" w:sz="4" w:space="0" w:color="auto"/>
              <w:left w:val="nil"/>
              <w:bottom w:val="single" w:sz="4" w:space="0" w:color="auto"/>
              <w:right w:val="single" w:sz="4" w:space="0" w:color="auto"/>
            </w:tcBorders>
            <w:noWrap/>
          </w:tcPr>
          <w:p w:rsidR="00AE3191" w:rsidRPr="00475309" w:rsidRDefault="00AE3191" w:rsidP="00983F31">
            <w:pPr>
              <w:tabs>
                <w:tab w:val="left" w:pos="1134"/>
              </w:tabs>
              <w:spacing w:after="0" w:line="0" w:lineRule="atLeast"/>
              <w:jc w:val="center"/>
              <w:rPr>
                <w:rFonts w:ascii="Times New Roman" w:hAnsi="Times New Roman" w:cs="Times New Roman"/>
              </w:rPr>
            </w:pPr>
            <w:r w:rsidRPr="00475309">
              <w:rPr>
                <w:rFonts w:ascii="Times New Roman" w:hAnsi="Times New Roman" w:cs="Times New Roman"/>
              </w:rPr>
              <w:t>имеется</w:t>
            </w:r>
          </w:p>
        </w:tc>
        <w:tc>
          <w:tcPr>
            <w:tcW w:w="1701" w:type="dxa"/>
            <w:tcBorders>
              <w:top w:val="single" w:sz="4" w:space="0" w:color="auto"/>
              <w:left w:val="nil"/>
              <w:bottom w:val="single" w:sz="4" w:space="0" w:color="auto"/>
              <w:right w:val="single" w:sz="4" w:space="0" w:color="auto"/>
            </w:tcBorders>
            <w:noWrap/>
          </w:tcPr>
          <w:p w:rsidR="00AE3191" w:rsidRPr="00475309" w:rsidRDefault="00AE3191" w:rsidP="00983F31">
            <w:pPr>
              <w:tabs>
                <w:tab w:val="left" w:pos="1134"/>
              </w:tabs>
              <w:spacing w:after="0" w:line="0" w:lineRule="atLeast"/>
              <w:jc w:val="center"/>
              <w:rPr>
                <w:rFonts w:ascii="Times New Roman" w:hAnsi="Times New Roman" w:cs="Times New Roman"/>
              </w:rPr>
            </w:pPr>
            <w:r w:rsidRPr="00475309">
              <w:rPr>
                <w:rFonts w:ascii="Times New Roman" w:hAnsi="Times New Roman" w:cs="Times New Roman"/>
              </w:rPr>
              <w:t>имеется</w:t>
            </w:r>
          </w:p>
        </w:tc>
        <w:tc>
          <w:tcPr>
            <w:tcW w:w="1701" w:type="dxa"/>
            <w:tcBorders>
              <w:top w:val="single" w:sz="4" w:space="0" w:color="auto"/>
              <w:left w:val="nil"/>
              <w:bottom w:val="single" w:sz="4" w:space="0" w:color="auto"/>
              <w:right w:val="single" w:sz="4" w:space="0" w:color="auto"/>
            </w:tcBorders>
          </w:tcPr>
          <w:p w:rsidR="00AE3191" w:rsidRPr="00475309" w:rsidRDefault="00AE3191" w:rsidP="00983F31">
            <w:pPr>
              <w:tabs>
                <w:tab w:val="left" w:pos="1134"/>
              </w:tabs>
              <w:spacing w:after="0" w:line="0" w:lineRule="atLeast"/>
              <w:jc w:val="center"/>
              <w:rPr>
                <w:rFonts w:ascii="Times New Roman" w:hAnsi="Times New Roman" w:cs="Times New Roman"/>
              </w:rPr>
            </w:pPr>
            <w:r w:rsidRPr="00475309">
              <w:rPr>
                <w:rFonts w:ascii="Times New Roman" w:hAnsi="Times New Roman" w:cs="Times New Roman"/>
              </w:rPr>
              <w:t>отсутствует</w:t>
            </w:r>
          </w:p>
        </w:tc>
        <w:tc>
          <w:tcPr>
            <w:tcW w:w="1701" w:type="dxa"/>
            <w:tcBorders>
              <w:top w:val="single" w:sz="4" w:space="0" w:color="auto"/>
              <w:left w:val="nil"/>
              <w:bottom w:val="single" w:sz="4" w:space="0" w:color="auto"/>
              <w:right w:val="single" w:sz="4" w:space="0" w:color="auto"/>
            </w:tcBorders>
            <w:noWrap/>
          </w:tcPr>
          <w:p w:rsidR="00AE3191" w:rsidRPr="00475309" w:rsidRDefault="00AE3191" w:rsidP="00983F31">
            <w:pPr>
              <w:tabs>
                <w:tab w:val="left" w:pos="1134"/>
              </w:tabs>
              <w:spacing w:after="0" w:line="0" w:lineRule="atLeast"/>
              <w:jc w:val="center"/>
              <w:rPr>
                <w:rFonts w:ascii="Times New Roman" w:hAnsi="Times New Roman" w:cs="Times New Roman"/>
              </w:rPr>
            </w:pPr>
            <w:r w:rsidRPr="00475309">
              <w:rPr>
                <w:rFonts w:ascii="Times New Roman" w:hAnsi="Times New Roman" w:cs="Times New Roman"/>
              </w:rPr>
              <w:t>имеется</w:t>
            </w:r>
          </w:p>
        </w:tc>
      </w:tr>
    </w:tbl>
    <w:p w:rsidR="00AE3191" w:rsidRPr="00475309" w:rsidRDefault="00AE3191" w:rsidP="00AE3191">
      <w:pPr>
        <w:tabs>
          <w:tab w:val="left" w:pos="1134"/>
        </w:tabs>
        <w:spacing w:after="0" w:line="0" w:lineRule="atLeast"/>
        <w:ind w:firstLine="709"/>
        <w:jc w:val="both"/>
        <w:rPr>
          <w:rFonts w:ascii="Times New Roman" w:hAnsi="Times New Roman" w:cs="Times New Roman"/>
          <w:sz w:val="24"/>
          <w:szCs w:val="24"/>
        </w:rPr>
      </w:pPr>
    </w:p>
    <w:p w:rsidR="002C1F60" w:rsidRPr="00475309" w:rsidRDefault="002C1F60" w:rsidP="002C1F60">
      <w:pPr>
        <w:spacing w:after="0" w:line="240" w:lineRule="auto"/>
        <w:ind w:firstLine="709"/>
        <w:jc w:val="both"/>
        <w:rPr>
          <w:rFonts w:ascii="Times New Roman" w:eastAsia="Times New Roman" w:hAnsi="Times New Roman" w:cs="Times New Roman"/>
          <w:sz w:val="24"/>
          <w:szCs w:val="24"/>
          <w:lang w:eastAsia="ru-RU"/>
        </w:rPr>
      </w:pPr>
      <w:r w:rsidRPr="00475309">
        <w:rPr>
          <w:rFonts w:ascii="Times New Roman" w:eastAsia="Times New Roman" w:hAnsi="Times New Roman" w:cs="Times New Roman"/>
          <w:sz w:val="24"/>
          <w:szCs w:val="24"/>
          <w:lang w:eastAsia="ru-RU"/>
        </w:rPr>
        <w:t>Более подробную информацию по техническим условиям, предельную свободную мощность существующих сетей, максимальную нагрузку и сроки подключения объекта капитального строительства к сетям инженерно-технического обеспечения, о сроке действия технических условий, о плате за подключение  можно  получить,   обратившись в организации, осуществляющие такие мероприятия.</w:t>
      </w:r>
    </w:p>
    <w:p w:rsidR="002C1F60" w:rsidRPr="00475309" w:rsidRDefault="002C1F60" w:rsidP="002C1F60">
      <w:pPr>
        <w:spacing w:after="0" w:line="240" w:lineRule="auto"/>
        <w:ind w:firstLine="709"/>
        <w:jc w:val="both"/>
        <w:rPr>
          <w:rFonts w:ascii="Times New Roman" w:eastAsia="Times New Roman" w:hAnsi="Times New Roman" w:cs="Times New Roman"/>
          <w:sz w:val="24"/>
          <w:szCs w:val="24"/>
          <w:lang w:eastAsia="ru-RU"/>
        </w:rPr>
      </w:pPr>
      <w:r w:rsidRPr="00475309">
        <w:rPr>
          <w:rFonts w:ascii="Times New Roman" w:eastAsia="Times New Roman" w:hAnsi="Times New Roman" w:cs="Times New Roman"/>
          <w:sz w:val="24"/>
          <w:szCs w:val="24"/>
          <w:lang w:eastAsia="ru-RU"/>
        </w:rPr>
        <w:t>Перечень организаций,  предоставляемых  технические условия на подключение объектов       строительства  к сетям  инженерно-технического обеспечения и плату за подключение</w:t>
      </w:r>
      <w:r w:rsidR="002F433E">
        <w:rPr>
          <w:rFonts w:ascii="Times New Roman" w:eastAsia="Times New Roman" w:hAnsi="Times New Roman" w:cs="Times New Roman"/>
          <w:sz w:val="24"/>
          <w:szCs w:val="24"/>
          <w:lang w:eastAsia="ru-RU"/>
        </w:rPr>
        <w:t>:</w:t>
      </w:r>
    </w:p>
    <w:tbl>
      <w:tblPr>
        <w:tblpPr w:leftFromText="180" w:rightFromText="180" w:vertAnchor="text" w:horzAnchor="margin" w:tblpX="108" w:tblpY="323"/>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268"/>
        <w:gridCol w:w="3543"/>
        <w:gridCol w:w="3402"/>
      </w:tblGrid>
      <w:tr w:rsidR="002C1F60" w:rsidRPr="00475309" w:rsidTr="009D2F58">
        <w:tc>
          <w:tcPr>
            <w:tcW w:w="534" w:type="dxa"/>
            <w:tcBorders>
              <w:top w:val="single" w:sz="4" w:space="0" w:color="auto"/>
              <w:left w:val="single" w:sz="4" w:space="0" w:color="auto"/>
              <w:bottom w:val="single" w:sz="4" w:space="0" w:color="auto"/>
              <w:right w:val="single" w:sz="4" w:space="0" w:color="auto"/>
            </w:tcBorders>
            <w:shd w:val="clear" w:color="auto" w:fill="auto"/>
          </w:tcPr>
          <w:p w:rsidR="002C1F60" w:rsidRPr="00CE6641" w:rsidRDefault="002C1F60" w:rsidP="00CE6641">
            <w:pPr>
              <w:spacing w:after="0" w:line="240" w:lineRule="auto"/>
              <w:ind w:right="-108"/>
              <w:jc w:val="center"/>
              <w:rPr>
                <w:rFonts w:ascii="Times New Roman" w:eastAsia="Times New Roman" w:hAnsi="Times New Roman" w:cs="Times New Roman"/>
                <w:sz w:val="23"/>
                <w:szCs w:val="23"/>
                <w:lang w:eastAsia="ru-RU"/>
              </w:rPr>
            </w:pPr>
            <w:r w:rsidRPr="00CE6641">
              <w:rPr>
                <w:rFonts w:ascii="Times New Roman" w:eastAsia="Times New Roman" w:hAnsi="Times New Roman" w:cs="Times New Roman"/>
                <w:sz w:val="23"/>
                <w:szCs w:val="23"/>
                <w:lang w:eastAsia="ru-RU"/>
              </w:rPr>
              <w:t xml:space="preserve">№ </w:t>
            </w:r>
            <w:proofErr w:type="spellStart"/>
            <w:r w:rsidRPr="00CE6641">
              <w:rPr>
                <w:rFonts w:ascii="Times New Roman" w:eastAsia="Times New Roman" w:hAnsi="Times New Roman" w:cs="Times New Roman"/>
                <w:sz w:val="23"/>
                <w:szCs w:val="23"/>
                <w:lang w:eastAsia="ru-RU"/>
              </w:rPr>
              <w:t>п.п</w:t>
            </w:r>
            <w:proofErr w:type="spellEnd"/>
            <w:r w:rsidRPr="00CE6641">
              <w:rPr>
                <w:rFonts w:ascii="Times New Roman" w:eastAsia="Times New Roman" w:hAnsi="Times New Roman" w:cs="Times New Roman"/>
                <w:sz w:val="23"/>
                <w:szCs w:val="23"/>
                <w:lang w:eastAsia="ru-RU"/>
              </w:rPr>
              <w:t>.</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C1F60" w:rsidRPr="00CE6641" w:rsidRDefault="002C1F60" w:rsidP="002C1F60">
            <w:pPr>
              <w:spacing w:after="0" w:line="240" w:lineRule="auto"/>
              <w:jc w:val="center"/>
              <w:rPr>
                <w:rFonts w:ascii="Times New Roman" w:eastAsia="Times New Roman" w:hAnsi="Times New Roman" w:cs="Times New Roman"/>
                <w:sz w:val="23"/>
                <w:szCs w:val="23"/>
                <w:lang w:eastAsia="ru-RU"/>
              </w:rPr>
            </w:pPr>
            <w:r w:rsidRPr="00CE6641">
              <w:rPr>
                <w:rFonts w:ascii="Times New Roman" w:eastAsia="Times New Roman" w:hAnsi="Times New Roman" w:cs="Times New Roman"/>
                <w:sz w:val="23"/>
                <w:szCs w:val="23"/>
                <w:lang w:eastAsia="ru-RU"/>
              </w:rPr>
              <w:t xml:space="preserve">Вид </w:t>
            </w:r>
            <w:proofErr w:type="gramStart"/>
            <w:r w:rsidRPr="00CE6641">
              <w:rPr>
                <w:rFonts w:ascii="Times New Roman" w:eastAsia="Times New Roman" w:hAnsi="Times New Roman" w:cs="Times New Roman"/>
                <w:sz w:val="23"/>
                <w:szCs w:val="23"/>
                <w:lang w:eastAsia="ru-RU"/>
              </w:rPr>
              <w:t>инженерно-технического</w:t>
            </w:r>
            <w:proofErr w:type="gramEnd"/>
          </w:p>
          <w:p w:rsidR="002C1F60" w:rsidRPr="00CE6641" w:rsidRDefault="002C1F60" w:rsidP="002C1F60">
            <w:pPr>
              <w:spacing w:after="0" w:line="240" w:lineRule="auto"/>
              <w:jc w:val="center"/>
              <w:rPr>
                <w:rFonts w:ascii="Times New Roman" w:eastAsia="Times New Roman" w:hAnsi="Times New Roman" w:cs="Times New Roman"/>
                <w:sz w:val="23"/>
                <w:szCs w:val="23"/>
                <w:lang w:eastAsia="ru-RU"/>
              </w:rPr>
            </w:pPr>
            <w:r w:rsidRPr="00CE6641">
              <w:rPr>
                <w:rFonts w:ascii="Times New Roman" w:eastAsia="Times New Roman" w:hAnsi="Times New Roman" w:cs="Times New Roman"/>
                <w:sz w:val="23"/>
                <w:szCs w:val="23"/>
                <w:lang w:eastAsia="ru-RU"/>
              </w:rPr>
              <w:t>обеспечения</w:t>
            </w:r>
          </w:p>
        </w:tc>
        <w:tc>
          <w:tcPr>
            <w:tcW w:w="3543" w:type="dxa"/>
            <w:tcBorders>
              <w:top w:val="single" w:sz="4" w:space="0" w:color="auto"/>
              <w:left w:val="single" w:sz="4" w:space="0" w:color="auto"/>
              <w:bottom w:val="single" w:sz="4" w:space="0" w:color="auto"/>
              <w:right w:val="single" w:sz="4" w:space="0" w:color="auto"/>
            </w:tcBorders>
            <w:shd w:val="clear" w:color="auto" w:fill="auto"/>
          </w:tcPr>
          <w:p w:rsidR="002C1F60" w:rsidRPr="00CE6641" w:rsidRDefault="002C1F60" w:rsidP="002C1F60">
            <w:pPr>
              <w:spacing w:after="0" w:line="240" w:lineRule="auto"/>
              <w:jc w:val="center"/>
              <w:rPr>
                <w:rFonts w:ascii="Times New Roman" w:eastAsia="Times New Roman" w:hAnsi="Times New Roman" w:cs="Times New Roman"/>
                <w:sz w:val="23"/>
                <w:szCs w:val="23"/>
                <w:lang w:eastAsia="ru-RU"/>
              </w:rPr>
            </w:pPr>
            <w:r w:rsidRPr="00CE6641">
              <w:rPr>
                <w:rFonts w:ascii="Times New Roman" w:eastAsia="Times New Roman" w:hAnsi="Times New Roman" w:cs="Times New Roman"/>
                <w:sz w:val="23"/>
                <w:szCs w:val="23"/>
                <w:lang w:eastAsia="ru-RU"/>
              </w:rPr>
              <w:t>Наименование организации</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2C1F60" w:rsidRPr="00CE6641" w:rsidRDefault="002C1F60" w:rsidP="002C1F60">
            <w:pPr>
              <w:spacing w:after="0" w:line="240" w:lineRule="auto"/>
              <w:jc w:val="center"/>
              <w:rPr>
                <w:rFonts w:ascii="Times New Roman" w:eastAsia="Times New Roman" w:hAnsi="Times New Roman" w:cs="Times New Roman"/>
                <w:sz w:val="23"/>
                <w:szCs w:val="23"/>
                <w:lang w:eastAsia="ru-RU"/>
              </w:rPr>
            </w:pPr>
            <w:r w:rsidRPr="00CE6641">
              <w:rPr>
                <w:rFonts w:ascii="Times New Roman" w:eastAsia="Times New Roman" w:hAnsi="Times New Roman" w:cs="Times New Roman"/>
                <w:sz w:val="23"/>
                <w:szCs w:val="23"/>
                <w:lang w:eastAsia="ru-RU"/>
              </w:rPr>
              <w:t>Адрес организаций,</w:t>
            </w:r>
          </w:p>
          <w:p w:rsidR="002C1F60" w:rsidRPr="00CE6641" w:rsidRDefault="002C1F60" w:rsidP="002C1F60">
            <w:pPr>
              <w:spacing w:after="0" w:line="240" w:lineRule="auto"/>
              <w:jc w:val="center"/>
              <w:rPr>
                <w:rFonts w:ascii="Times New Roman" w:eastAsia="Times New Roman" w:hAnsi="Times New Roman" w:cs="Times New Roman"/>
                <w:sz w:val="23"/>
                <w:szCs w:val="23"/>
                <w:lang w:eastAsia="ru-RU"/>
              </w:rPr>
            </w:pPr>
            <w:r w:rsidRPr="00CE6641">
              <w:rPr>
                <w:rFonts w:ascii="Times New Roman" w:eastAsia="Times New Roman" w:hAnsi="Times New Roman" w:cs="Times New Roman"/>
                <w:sz w:val="23"/>
                <w:szCs w:val="23"/>
                <w:lang w:eastAsia="ru-RU"/>
              </w:rPr>
              <w:t>телефоны</w:t>
            </w:r>
          </w:p>
        </w:tc>
      </w:tr>
      <w:tr w:rsidR="009D2F58" w:rsidRPr="00475309" w:rsidTr="00A6324B">
        <w:trPr>
          <w:trHeight w:val="754"/>
        </w:trPr>
        <w:tc>
          <w:tcPr>
            <w:tcW w:w="534" w:type="dxa"/>
            <w:tcBorders>
              <w:top w:val="single" w:sz="4" w:space="0" w:color="auto"/>
              <w:left w:val="single" w:sz="4" w:space="0" w:color="auto"/>
              <w:right w:val="single" w:sz="4" w:space="0" w:color="auto"/>
            </w:tcBorders>
            <w:shd w:val="clear" w:color="auto" w:fill="auto"/>
          </w:tcPr>
          <w:p w:rsidR="009D2F58" w:rsidRPr="00CE6641" w:rsidRDefault="009D2F58" w:rsidP="009D2F58">
            <w:pPr>
              <w:spacing w:after="0" w:line="240" w:lineRule="auto"/>
              <w:rPr>
                <w:rFonts w:ascii="Times New Roman" w:eastAsia="Times New Roman" w:hAnsi="Times New Roman" w:cs="Times New Roman"/>
                <w:sz w:val="23"/>
                <w:szCs w:val="23"/>
                <w:lang w:eastAsia="ru-RU"/>
              </w:rPr>
            </w:pPr>
            <w:r w:rsidRPr="00CE6641">
              <w:rPr>
                <w:rFonts w:ascii="Times New Roman" w:eastAsia="Times New Roman" w:hAnsi="Times New Roman" w:cs="Times New Roman"/>
                <w:sz w:val="23"/>
                <w:szCs w:val="23"/>
                <w:lang w:eastAsia="ru-RU"/>
              </w:rPr>
              <w:t>1.</w:t>
            </w:r>
          </w:p>
        </w:tc>
        <w:tc>
          <w:tcPr>
            <w:tcW w:w="2268" w:type="dxa"/>
            <w:tcBorders>
              <w:top w:val="single" w:sz="4" w:space="0" w:color="auto"/>
              <w:left w:val="single" w:sz="4" w:space="0" w:color="auto"/>
              <w:right w:val="single" w:sz="4" w:space="0" w:color="auto"/>
            </w:tcBorders>
            <w:shd w:val="clear" w:color="auto" w:fill="auto"/>
          </w:tcPr>
          <w:p w:rsidR="009D2F58" w:rsidRPr="00CE6641" w:rsidRDefault="009D2F58" w:rsidP="009D2F58">
            <w:pPr>
              <w:spacing w:after="0" w:line="240" w:lineRule="auto"/>
              <w:rPr>
                <w:rFonts w:ascii="Times New Roman" w:eastAsia="Times New Roman" w:hAnsi="Times New Roman" w:cs="Times New Roman"/>
                <w:sz w:val="23"/>
                <w:szCs w:val="23"/>
                <w:lang w:eastAsia="ru-RU"/>
              </w:rPr>
            </w:pPr>
            <w:r w:rsidRPr="00CE6641">
              <w:rPr>
                <w:rFonts w:ascii="Times New Roman" w:eastAsia="Times New Roman" w:hAnsi="Times New Roman" w:cs="Times New Roman"/>
                <w:sz w:val="23"/>
                <w:szCs w:val="23"/>
                <w:lang w:eastAsia="ru-RU"/>
              </w:rPr>
              <w:t xml:space="preserve">Сети </w:t>
            </w:r>
          </w:p>
          <w:p w:rsidR="009D2F58" w:rsidRPr="00CE6641" w:rsidRDefault="009D2F58" w:rsidP="009D2F58">
            <w:pPr>
              <w:spacing w:after="0" w:line="240" w:lineRule="auto"/>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э</w:t>
            </w:r>
            <w:r w:rsidRPr="00CE6641">
              <w:rPr>
                <w:rFonts w:ascii="Times New Roman" w:eastAsia="Times New Roman" w:hAnsi="Times New Roman" w:cs="Times New Roman"/>
                <w:sz w:val="23"/>
                <w:szCs w:val="23"/>
                <w:lang w:eastAsia="ru-RU"/>
              </w:rPr>
              <w:t>лектроснабжения</w:t>
            </w:r>
          </w:p>
        </w:tc>
        <w:tc>
          <w:tcPr>
            <w:tcW w:w="3543" w:type="dxa"/>
            <w:tcBorders>
              <w:top w:val="single" w:sz="4" w:space="0" w:color="auto"/>
              <w:left w:val="single" w:sz="4" w:space="0" w:color="auto"/>
              <w:right w:val="single" w:sz="4" w:space="0" w:color="auto"/>
            </w:tcBorders>
            <w:shd w:val="clear" w:color="auto" w:fill="auto"/>
          </w:tcPr>
          <w:p w:rsidR="009D2F58" w:rsidRPr="009D2F58" w:rsidRDefault="009D2F58" w:rsidP="009D2F58">
            <w:pPr>
              <w:rPr>
                <w:rFonts w:ascii="Times New Roman" w:hAnsi="Times New Roman" w:cs="Times New Roman"/>
                <w:sz w:val="23"/>
                <w:szCs w:val="23"/>
              </w:rPr>
            </w:pPr>
            <w:r w:rsidRPr="009D2F58">
              <w:rPr>
                <w:rFonts w:ascii="Times New Roman" w:hAnsi="Times New Roman" w:cs="Times New Roman"/>
                <w:sz w:val="23"/>
                <w:szCs w:val="23"/>
              </w:rPr>
              <w:t>ООО «Электрические сети Удмуртии»</w:t>
            </w:r>
            <w:r w:rsidRPr="009D2F58">
              <w:rPr>
                <w:rFonts w:ascii="Times New Roman" w:hAnsi="Times New Roman" w:cs="Times New Roman"/>
                <w:sz w:val="23"/>
                <w:szCs w:val="23"/>
              </w:rPr>
              <w:tab/>
            </w:r>
          </w:p>
        </w:tc>
        <w:tc>
          <w:tcPr>
            <w:tcW w:w="3402" w:type="dxa"/>
            <w:tcBorders>
              <w:top w:val="single" w:sz="4" w:space="0" w:color="auto"/>
              <w:left w:val="single" w:sz="4" w:space="0" w:color="auto"/>
              <w:right w:val="single" w:sz="4" w:space="0" w:color="auto"/>
            </w:tcBorders>
            <w:shd w:val="clear" w:color="auto" w:fill="auto"/>
          </w:tcPr>
          <w:p w:rsidR="009D2F58" w:rsidRPr="009D2F58" w:rsidRDefault="009D2F58" w:rsidP="009D2F58">
            <w:pPr>
              <w:rPr>
                <w:rFonts w:ascii="Times New Roman" w:hAnsi="Times New Roman" w:cs="Times New Roman"/>
                <w:sz w:val="23"/>
                <w:szCs w:val="23"/>
              </w:rPr>
            </w:pPr>
            <w:proofErr w:type="gramStart"/>
            <w:r w:rsidRPr="009D2F58">
              <w:rPr>
                <w:rFonts w:ascii="Times New Roman" w:hAnsi="Times New Roman" w:cs="Times New Roman"/>
                <w:sz w:val="23"/>
                <w:szCs w:val="23"/>
              </w:rPr>
              <w:t xml:space="preserve">УР, </w:t>
            </w:r>
            <w:proofErr w:type="spellStart"/>
            <w:r w:rsidRPr="009D2F58">
              <w:rPr>
                <w:rFonts w:ascii="Times New Roman" w:hAnsi="Times New Roman" w:cs="Times New Roman"/>
                <w:sz w:val="23"/>
                <w:szCs w:val="23"/>
              </w:rPr>
              <w:t>Увинский</w:t>
            </w:r>
            <w:proofErr w:type="spellEnd"/>
            <w:r w:rsidRPr="009D2F58">
              <w:rPr>
                <w:rFonts w:ascii="Times New Roman" w:hAnsi="Times New Roman" w:cs="Times New Roman"/>
                <w:sz w:val="23"/>
                <w:szCs w:val="23"/>
              </w:rPr>
              <w:t xml:space="preserve"> район, пос. </w:t>
            </w:r>
            <w:proofErr w:type="spellStart"/>
            <w:r w:rsidRPr="009D2F58">
              <w:rPr>
                <w:rFonts w:ascii="Times New Roman" w:hAnsi="Times New Roman" w:cs="Times New Roman"/>
                <w:sz w:val="23"/>
                <w:szCs w:val="23"/>
              </w:rPr>
              <w:t>Ува</w:t>
            </w:r>
            <w:proofErr w:type="spellEnd"/>
            <w:r w:rsidRPr="009D2F58">
              <w:rPr>
                <w:rFonts w:ascii="Times New Roman" w:hAnsi="Times New Roman" w:cs="Times New Roman"/>
                <w:sz w:val="23"/>
                <w:szCs w:val="23"/>
              </w:rPr>
              <w:t>, ул. Школьная, д. 1а, тел. 5-23-40</w:t>
            </w:r>
            <w:proofErr w:type="gramEnd"/>
          </w:p>
        </w:tc>
      </w:tr>
      <w:tr w:rsidR="009D2F58" w:rsidRPr="00475309" w:rsidTr="009D2F58">
        <w:tc>
          <w:tcPr>
            <w:tcW w:w="534" w:type="dxa"/>
            <w:tcBorders>
              <w:top w:val="single" w:sz="4" w:space="0" w:color="auto"/>
              <w:left w:val="single" w:sz="4" w:space="0" w:color="auto"/>
              <w:bottom w:val="single" w:sz="4" w:space="0" w:color="auto"/>
              <w:right w:val="single" w:sz="4" w:space="0" w:color="auto"/>
            </w:tcBorders>
            <w:shd w:val="clear" w:color="auto" w:fill="auto"/>
          </w:tcPr>
          <w:p w:rsidR="009D2F58" w:rsidRPr="00CE6641" w:rsidRDefault="009D2F58" w:rsidP="009D2F58">
            <w:pPr>
              <w:spacing w:after="0" w:line="240" w:lineRule="auto"/>
              <w:rPr>
                <w:rFonts w:ascii="Times New Roman" w:eastAsia="Times New Roman" w:hAnsi="Times New Roman" w:cs="Times New Roman"/>
                <w:sz w:val="23"/>
                <w:szCs w:val="23"/>
                <w:lang w:eastAsia="ru-RU"/>
              </w:rPr>
            </w:pPr>
            <w:r w:rsidRPr="00CE6641">
              <w:rPr>
                <w:rFonts w:ascii="Times New Roman" w:eastAsia="Times New Roman" w:hAnsi="Times New Roman" w:cs="Times New Roman"/>
                <w:sz w:val="23"/>
                <w:szCs w:val="23"/>
                <w:lang w:eastAsia="ru-RU"/>
              </w:rPr>
              <w:t>2.</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D2F58" w:rsidRPr="00CE6641" w:rsidRDefault="009D2F58" w:rsidP="009D2F58">
            <w:pPr>
              <w:spacing w:after="0" w:line="240" w:lineRule="auto"/>
              <w:rPr>
                <w:rFonts w:ascii="Times New Roman" w:eastAsia="Times New Roman" w:hAnsi="Times New Roman" w:cs="Times New Roman"/>
                <w:sz w:val="23"/>
                <w:szCs w:val="23"/>
                <w:lang w:eastAsia="ru-RU"/>
              </w:rPr>
            </w:pPr>
            <w:r w:rsidRPr="00CE6641">
              <w:rPr>
                <w:rFonts w:ascii="Times New Roman" w:eastAsia="Times New Roman" w:hAnsi="Times New Roman" w:cs="Times New Roman"/>
                <w:sz w:val="23"/>
                <w:szCs w:val="23"/>
                <w:lang w:eastAsia="ru-RU"/>
              </w:rPr>
              <w:t xml:space="preserve">Сети </w:t>
            </w:r>
          </w:p>
          <w:p w:rsidR="009D2F58" w:rsidRPr="00CE6641" w:rsidRDefault="009D2F58" w:rsidP="009D2F58">
            <w:pPr>
              <w:spacing w:after="0" w:line="240" w:lineRule="auto"/>
              <w:rPr>
                <w:rFonts w:ascii="Times New Roman" w:eastAsia="Times New Roman" w:hAnsi="Times New Roman" w:cs="Times New Roman"/>
                <w:sz w:val="23"/>
                <w:szCs w:val="23"/>
                <w:lang w:eastAsia="ru-RU"/>
              </w:rPr>
            </w:pPr>
            <w:r w:rsidRPr="00CE6641">
              <w:rPr>
                <w:rFonts w:ascii="Times New Roman" w:eastAsia="Times New Roman" w:hAnsi="Times New Roman" w:cs="Times New Roman"/>
                <w:sz w:val="23"/>
                <w:szCs w:val="23"/>
                <w:lang w:eastAsia="ru-RU"/>
              </w:rPr>
              <w:t>газоснабжения</w:t>
            </w:r>
          </w:p>
        </w:tc>
        <w:tc>
          <w:tcPr>
            <w:tcW w:w="3543" w:type="dxa"/>
            <w:tcBorders>
              <w:top w:val="single" w:sz="4" w:space="0" w:color="auto"/>
              <w:left w:val="single" w:sz="4" w:space="0" w:color="auto"/>
              <w:bottom w:val="single" w:sz="4" w:space="0" w:color="auto"/>
              <w:right w:val="single" w:sz="4" w:space="0" w:color="auto"/>
            </w:tcBorders>
            <w:shd w:val="clear" w:color="auto" w:fill="auto"/>
          </w:tcPr>
          <w:p w:rsidR="009D2F58" w:rsidRPr="00CE6641" w:rsidRDefault="009D2F58" w:rsidP="009D2F58">
            <w:pPr>
              <w:spacing w:after="0" w:line="240" w:lineRule="auto"/>
              <w:rPr>
                <w:rFonts w:ascii="Times New Roman" w:eastAsia="Times New Roman" w:hAnsi="Times New Roman" w:cs="Times New Roman"/>
                <w:sz w:val="23"/>
                <w:szCs w:val="23"/>
                <w:lang w:eastAsia="ru-RU"/>
              </w:rPr>
            </w:pPr>
            <w:r w:rsidRPr="00CE6641">
              <w:rPr>
                <w:rFonts w:ascii="Times New Roman" w:eastAsia="Times New Roman" w:hAnsi="Times New Roman" w:cs="Times New Roman"/>
                <w:sz w:val="23"/>
                <w:szCs w:val="23"/>
                <w:lang w:eastAsia="ru-RU"/>
              </w:rPr>
              <w:t xml:space="preserve">ОАО «Газпром газораспределение Ижевск» филиал в пос. </w:t>
            </w:r>
            <w:proofErr w:type="spellStart"/>
            <w:r w:rsidRPr="00CE6641">
              <w:rPr>
                <w:rFonts w:ascii="Times New Roman" w:eastAsia="Times New Roman" w:hAnsi="Times New Roman" w:cs="Times New Roman"/>
                <w:sz w:val="23"/>
                <w:szCs w:val="23"/>
                <w:lang w:eastAsia="ru-RU"/>
              </w:rPr>
              <w:t>Ува</w:t>
            </w:r>
            <w:proofErr w:type="spellEnd"/>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D2F58" w:rsidRPr="00CE6641" w:rsidRDefault="009D2F58" w:rsidP="009D2F58">
            <w:pPr>
              <w:spacing w:after="0" w:line="240" w:lineRule="auto"/>
              <w:rPr>
                <w:rFonts w:ascii="Times New Roman" w:eastAsia="Times New Roman" w:hAnsi="Times New Roman" w:cs="Times New Roman"/>
                <w:sz w:val="23"/>
                <w:szCs w:val="23"/>
                <w:lang w:eastAsia="ru-RU"/>
              </w:rPr>
            </w:pPr>
            <w:proofErr w:type="gramStart"/>
            <w:r w:rsidRPr="00CE6641">
              <w:rPr>
                <w:rFonts w:ascii="Times New Roman" w:eastAsia="Times New Roman" w:hAnsi="Times New Roman" w:cs="Times New Roman"/>
                <w:sz w:val="23"/>
                <w:szCs w:val="23"/>
                <w:lang w:eastAsia="ru-RU"/>
              </w:rPr>
              <w:t xml:space="preserve">УР, </w:t>
            </w:r>
            <w:proofErr w:type="spellStart"/>
            <w:r w:rsidRPr="00CE6641">
              <w:rPr>
                <w:rFonts w:ascii="Times New Roman" w:eastAsia="Times New Roman" w:hAnsi="Times New Roman" w:cs="Times New Roman"/>
                <w:sz w:val="23"/>
                <w:szCs w:val="23"/>
                <w:lang w:eastAsia="ru-RU"/>
              </w:rPr>
              <w:t>Увинский</w:t>
            </w:r>
            <w:proofErr w:type="spellEnd"/>
            <w:r w:rsidRPr="00CE6641">
              <w:rPr>
                <w:rFonts w:ascii="Times New Roman" w:eastAsia="Times New Roman" w:hAnsi="Times New Roman" w:cs="Times New Roman"/>
                <w:sz w:val="23"/>
                <w:szCs w:val="23"/>
                <w:lang w:eastAsia="ru-RU"/>
              </w:rPr>
              <w:t xml:space="preserve"> район, пос. </w:t>
            </w:r>
            <w:proofErr w:type="spellStart"/>
            <w:r w:rsidRPr="00CE6641">
              <w:rPr>
                <w:rFonts w:ascii="Times New Roman" w:eastAsia="Times New Roman" w:hAnsi="Times New Roman" w:cs="Times New Roman"/>
                <w:sz w:val="23"/>
                <w:szCs w:val="23"/>
                <w:lang w:eastAsia="ru-RU"/>
              </w:rPr>
              <w:t>Ува</w:t>
            </w:r>
            <w:proofErr w:type="spellEnd"/>
            <w:r w:rsidRPr="00CE6641">
              <w:rPr>
                <w:rFonts w:ascii="Times New Roman" w:eastAsia="Times New Roman" w:hAnsi="Times New Roman" w:cs="Times New Roman"/>
                <w:sz w:val="23"/>
                <w:szCs w:val="23"/>
                <w:lang w:eastAsia="ru-RU"/>
              </w:rPr>
              <w:t>, ул. Парковая, д. 1, тел. 5-31-17</w:t>
            </w:r>
            <w:proofErr w:type="gramEnd"/>
          </w:p>
        </w:tc>
      </w:tr>
      <w:tr w:rsidR="009D2F58" w:rsidRPr="00475309" w:rsidTr="009D2F58">
        <w:trPr>
          <w:trHeight w:val="330"/>
        </w:trPr>
        <w:tc>
          <w:tcPr>
            <w:tcW w:w="534" w:type="dxa"/>
            <w:tcBorders>
              <w:top w:val="single" w:sz="4" w:space="0" w:color="auto"/>
              <w:left w:val="single" w:sz="4" w:space="0" w:color="auto"/>
              <w:bottom w:val="single" w:sz="4" w:space="0" w:color="auto"/>
              <w:right w:val="single" w:sz="4" w:space="0" w:color="auto"/>
            </w:tcBorders>
            <w:shd w:val="clear" w:color="auto" w:fill="auto"/>
          </w:tcPr>
          <w:p w:rsidR="009D2F58" w:rsidRPr="00CE6641" w:rsidRDefault="009D2F58" w:rsidP="009D2F58">
            <w:pPr>
              <w:spacing w:after="0" w:line="240" w:lineRule="auto"/>
              <w:rPr>
                <w:rFonts w:ascii="Times New Roman" w:eastAsia="Times New Roman" w:hAnsi="Times New Roman" w:cs="Times New Roman"/>
                <w:sz w:val="23"/>
                <w:szCs w:val="23"/>
                <w:lang w:eastAsia="ru-RU"/>
              </w:rPr>
            </w:pPr>
            <w:r w:rsidRPr="00CE6641">
              <w:rPr>
                <w:rFonts w:ascii="Times New Roman" w:eastAsia="Times New Roman" w:hAnsi="Times New Roman" w:cs="Times New Roman"/>
                <w:sz w:val="23"/>
                <w:szCs w:val="23"/>
                <w:lang w:eastAsia="ru-RU"/>
              </w:rPr>
              <w:t>3.</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D2F58" w:rsidRPr="00CE6641" w:rsidRDefault="009D2F58" w:rsidP="009D2F58">
            <w:pPr>
              <w:spacing w:after="0" w:line="240" w:lineRule="auto"/>
              <w:rPr>
                <w:rFonts w:ascii="Times New Roman" w:eastAsia="Times New Roman" w:hAnsi="Times New Roman" w:cs="Times New Roman"/>
                <w:sz w:val="23"/>
                <w:szCs w:val="23"/>
                <w:lang w:eastAsia="ru-RU"/>
              </w:rPr>
            </w:pPr>
            <w:r w:rsidRPr="00CE6641">
              <w:rPr>
                <w:rFonts w:ascii="Times New Roman" w:eastAsia="Times New Roman" w:hAnsi="Times New Roman" w:cs="Times New Roman"/>
                <w:sz w:val="23"/>
                <w:szCs w:val="23"/>
                <w:lang w:eastAsia="ru-RU"/>
              </w:rPr>
              <w:t xml:space="preserve">Сети </w:t>
            </w:r>
          </w:p>
          <w:p w:rsidR="009D2F58" w:rsidRPr="00CE6641" w:rsidRDefault="009D2F58" w:rsidP="009D2F58">
            <w:pPr>
              <w:spacing w:after="0" w:line="240" w:lineRule="auto"/>
              <w:rPr>
                <w:rFonts w:ascii="Times New Roman" w:eastAsia="Times New Roman" w:hAnsi="Times New Roman" w:cs="Times New Roman"/>
                <w:sz w:val="23"/>
                <w:szCs w:val="23"/>
                <w:lang w:eastAsia="ru-RU"/>
              </w:rPr>
            </w:pPr>
            <w:r w:rsidRPr="00CE6641">
              <w:rPr>
                <w:rFonts w:ascii="Times New Roman" w:eastAsia="Times New Roman" w:hAnsi="Times New Roman" w:cs="Times New Roman"/>
                <w:sz w:val="23"/>
                <w:szCs w:val="23"/>
                <w:lang w:eastAsia="ru-RU"/>
              </w:rPr>
              <w:t>водоснабжения</w:t>
            </w:r>
          </w:p>
        </w:tc>
        <w:tc>
          <w:tcPr>
            <w:tcW w:w="3543" w:type="dxa"/>
            <w:tcBorders>
              <w:top w:val="single" w:sz="4" w:space="0" w:color="auto"/>
              <w:left w:val="single" w:sz="4" w:space="0" w:color="auto"/>
              <w:bottom w:val="single" w:sz="4" w:space="0" w:color="auto"/>
              <w:right w:val="single" w:sz="4" w:space="0" w:color="auto"/>
            </w:tcBorders>
            <w:shd w:val="clear" w:color="auto" w:fill="auto"/>
          </w:tcPr>
          <w:p w:rsidR="009D2F58" w:rsidRPr="00CE6641" w:rsidRDefault="009D2F58" w:rsidP="009D2F58">
            <w:pPr>
              <w:spacing w:after="0" w:line="240" w:lineRule="auto"/>
              <w:rPr>
                <w:rFonts w:ascii="Times New Roman" w:eastAsia="Times New Roman" w:hAnsi="Times New Roman" w:cs="Times New Roman"/>
                <w:sz w:val="23"/>
                <w:szCs w:val="23"/>
                <w:lang w:eastAsia="ru-RU"/>
              </w:rPr>
            </w:pPr>
            <w:r w:rsidRPr="00CE6641">
              <w:rPr>
                <w:rFonts w:ascii="Times New Roman" w:eastAsia="Times New Roman" w:hAnsi="Times New Roman" w:cs="Times New Roman"/>
                <w:sz w:val="23"/>
                <w:szCs w:val="23"/>
                <w:lang w:eastAsia="ru-RU"/>
              </w:rPr>
              <w:t>ООО «</w:t>
            </w:r>
            <w:proofErr w:type="spellStart"/>
            <w:r w:rsidRPr="00CE6641">
              <w:rPr>
                <w:rFonts w:ascii="Times New Roman" w:eastAsia="Times New Roman" w:hAnsi="Times New Roman" w:cs="Times New Roman"/>
                <w:sz w:val="23"/>
                <w:szCs w:val="23"/>
                <w:lang w:eastAsia="ru-RU"/>
              </w:rPr>
              <w:t>Увинская</w:t>
            </w:r>
            <w:proofErr w:type="spellEnd"/>
            <w:r w:rsidRPr="00CE6641">
              <w:rPr>
                <w:rFonts w:ascii="Times New Roman" w:eastAsia="Times New Roman" w:hAnsi="Times New Roman" w:cs="Times New Roman"/>
                <w:sz w:val="23"/>
                <w:szCs w:val="23"/>
                <w:lang w:eastAsia="ru-RU"/>
              </w:rPr>
              <w:t xml:space="preserve"> управляющая компания жилищно-коммунальным хозяйством»</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D2F58" w:rsidRPr="00CE6641" w:rsidRDefault="009D2F58" w:rsidP="009D2F58">
            <w:pPr>
              <w:spacing w:after="0" w:line="240" w:lineRule="auto"/>
              <w:rPr>
                <w:rFonts w:ascii="Times New Roman" w:eastAsia="Times New Roman" w:hAnsi="Times New Roman" w:cs="Times New Roman"/>
                <w:sz w:val="23"/>
                <w:szCs w:val="23"/>
                <w:lang w:eastAsia="ru-RU"/>
              </w:rPr>
            </w:pPr>
            <w:proofErr w:type="gramStart"/>
            <w:r w:rsidRPr="00CE6641">
              <w:rPr>
                <w:rFonts w:ascii="Times New Roman" w:eastAsia="Times New Roman" w:hAnsi="Times New Roman" w:cs="Times New Roman"/>
                <w:sz w:val="23"/>
                <w:szCs w:val="23"/>
                <w:lang w:eastAsia="ru-RU"/>
              </w:rPr>
              <w:t xml:space="preserve">УР, </w:t>
            </w:r>
            <w:proofErr w:type="spellStart"/>
            <w:r w:rsidRPr="00CE6641">
              <w:rPr>
                <w:rFonts w:ascii="Times New Roman" w:eastAsia="Times New Roman" w:hAnsi="Times New Roman" w:cs="Times New Roman"/>
                <w:sz w:val="23"/>
                <w:szCs w:val="23"/>
                <w:lang w:eastAsia="ru-RU"/>
              </w:rPr>
              <w:t>Увинский</w:t>
            </w:r>
            <w:proofErr w:type="spellEnd"/>
            <w:r w:rsidRPr="00CE6641">
              <w:rPr>
                <w:rFonts w:ascii="Times New Roman" w:eastAsia="Times New Roman" w:hAnsi="Times New Roman" w:cs="Times New Roman"/>
                <w:sz w:val="23"/>
                <w:szCs w:val="23"/>
                <w:lang w:eastAsia="ru-RU"/>
              </w:rPr>
              <w:t xml:space="preserve"> район, пос. </w:t>
            </w:r>
            <w:proofErr w:type="spellStart"/>
            <w:r w:rsidRPr="00CE6641">
              <w:rPr>
                <w:rFonts w:ascii="Times New Roman" w:eastAsia="Times New Roman" w:hAnsi="Times New Roman" w:cs="Times New Roman"/>
                <w:sz w:val="23"/>
                <w:szCs w:val="23"/>
                <w:lang w:eastAsia="ru-RU"/>
              </w:rPr>
              <w:t>Ува</w:t>
            </w:r>
            <w:proofErr w:type="spellEnd"/>
            <w:r w:rsidRPr="00CE6641">
              <w:rPr>
                <w:rFonts w:ascii="Times New Roman" w:eastAsia="Times New Roman" w:hAnsi="Times New Roman" w:cs="Times New Roman"/>
                <w:sz w:val="23"/>
                <w:szCs w:val="23"/>
                <w:lang w:eastAsia="ru-RU"/>
              </w:rPr>
              <w:t xml:space="preserve">, ул. Коммунальная, д. 7, тел. 5-15-64  </w:t>
            </w:r>
            <w:proofErr w:type="gramEnd"/>
          </w:p>
        </w:tc>
      </w:tr>
    </w:tbl>
    <w:p w:rsidR="00AE3191" w:rsidRPr="00475309" w:rsidRDefault="00AE3191" w:rsidP="00AE3191">
      <w:pPr>
        <w:tabs>
          <w:tab w:val="left" w:pos="1134"/>
        </w:tabs>
        <w:spacing w:after="0" w:line="0" w:lineRule="atLeast"/>
        <w:ind w:firstLine="709"/>
        <w:jc w:val="both"/>
        <w:rPr>
          <w:rFonts w:ascii="Times New Roman" w:hAnsi="Times New Roman" w:cs="Times New Roman"/>
          <w:sz w:val="24"/>
          <w:szCs w:val="24"/>
        </w:rPr>
      </w:pPr>
    </w:p>
    <w:p w:rsidR="00CE6641" w:rsidRDefault="00CE6641" w:rsidP="002C1F60">
      <w:pPr>
        <w:widowControl w:val="0"/>
        <w:autoSpaceDE w:val="0"/>
        <w:autoSpaceDN w:val="0"/>
        <w:adjustRightInd w:val="0"/>
        <w:spacing w:after="0" w:line="240" w:lineRule="auto"/>
        <w:ind w:right="-6" w:firstLine="709"/>
        <w:jc w:val="both"/>
        <w:rPr>
          <w:rFonts w:ascii="Times New Roman" w:eastAsia="Times New Roman" w:hAnsi="Times New Roman" w:cs="Times New Roman"/>
          <w:b/>
          <w:bCs/>
          <w:sz w:val="24"/>
          <w:szCs w:val="24"/>
          <w:lang w:eastAsia="ru-RU"/>
        </w:rPr>
      </w:pPr>
    </w:p>
    <w:p w:rsidR="00FB7796" w:rsidRPr="00DD6157" w:rsidRDefault="00FB7796" w:rsidP="00FB7796">
      <w:pPr>
        <w:tabs>
          <w:tab w:val="left" w:pos="1134"/>
        </w:tabs>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Срок действия договора аренды земельного участка: 20 лет.</w:t>
      </w:r>
    </w:p>
    <w:p w:rsidR="00FB7796" w:rsidRDefault="00FB7796" w:rsidP="00FB7796">
      <w:pPr>
        <w:widowControl w:val="0"/>
        <w:autoSpaceDE w:val="0"/>
        <w:autoSpaceDN w:val="0"/>
        <w:adjustRightInd w:val="0"/>
        <w:spacing w:after="0" w:line="240" w:lineRule="auto"/>
        <w:ind w:right="-6"/>
        <w:jc w:val="both"/>
        <w:rPr>
          <w:rFonts w:ascii="Times New Roman" w:eastAsia="Times New Roman" w:hAnsi="Times New Roman" w:cs="Times New Roman"/>
          <w:sz w:val="24"/>
          <w:szCs w:val="24"/>
          <w:lang w:eastAsia="ru-RU"/>
        </w:rPr>
      </w:pPr>
    </w:p>
    <w:p w:rsidR="002C1F60" w:rsidRPr="00475309" w:rsidRDefault="002C1F60" w:rsidP="002C1F60">
      <w:pPr>
        <w:widowControl w:val="0"/>
        <w:autoSpaceDE w:val="0"/>
        <w:autoSpaceDN w:val="0"/>
        <w:adjustRightInd w:val="0"/>
        <w:spacing w:after="0" w:line="240" w:lineRule="auto"/>
        <w:ind w:right="-6" w:firstLine="709"/>
        <w:jc w:val="both"/>
        <w:rPr>
          <w:rFonts w:ascii="Times New Roman" w:eastAsia="Times New Roman" w:hAnsi="Times New Roman" w:cs="Times New Roman"/>
          <w:sz w:val="24"/>
          <w:szCs w:val="24"/>
          <w:lang w:eastAsia="ru-RU"/>
        </w:rPr>
      </w:pPr>
      <w:r w:rsidRPr="00CE6641">
        <w:rPr>
          <w:rFonts w:ascii="Times New Roman" w:eastAsia="Times New Roman" w:hAnsi="Times New Roman" w:cs="Times New Roman"/>
          <w:sz w:val="24"/>
          <w:szCs w:val="24"/>
          <w:lang w:eastAsia="ru-RU"/>
        </w:rPr>
        <w:t>Показ участка</w:t>
      </w:r>
      <w:r w:rsidRPr="00475309">
        <w:rPr>
          <w:rFonts w:ascii="Times New Roman" w:eastAsia="Times New Roman" w:hAnsi="Times New Roman" w:cs="Times New Roman"/>
          <w:sz w:val="24"/>
          <w:szCs w:val="24"/>
          <w:lang w:eastAsia="ru-RU"/>
        </w:rPr>
        <w:t xml:space="preserve"> будет проводиться </w:t>
      </w:r>
      <w:r w:rsidRPr="00475309">
        <w:rPr>
          <w:rFonts w:ascii="Times New Roman" w:eastAsia="Times New Roman" w:hAnsi="Times New Roman" w:cs="Times New Roman"/>
          <w:b/>
          <w:sz w:val="24"/>
          <w:szCs w:val="24"/>
          <w:lang w:eastAsia="ru-RU"/>
        </w:rPr>
        <w:t>«</w:t>
      </w:r>
      <w:r w:rsidR="002D2EAB">
        <w:rPr>
          <w:rFonts w:ascii="Times New Roman" w:eastAsia="Times New Roman" w:hAnsi="Times New Roman" w:cs="Times New Roman"/>
          <w:b/>
          <w:sz w:val="24"/>
          <w:szCs w:val="24"/>
          <w:lang w:eastAsia="ru-RU"/>
        </w:rPr>
        <w:t>19</w:t>
      </w:r>
      <w:r w:rsidRPr="00475309">
        <w:rPr>
          <w:rFonts w:ascii="Times New Roman" w:eastAsia="Times New Roman" w:hAnsi="Times New Roman" w:cs="Times New Roman"/>
          <w:b/>
          <w:sz w:val="24"/>
          <w:szCs w:val="24"/>
          <w:lang w:eastAsia="ru-RU"/>
        </w:rPr>
        <w:t xml:space="preserve">» </w:t>
      </w:r>
      <w:r w:rsidR="008B1182">
        <w:rPr>
          <w:rFonts w:ascii="Times New Roman" w:eastAsia="Times New Roman" w:hAnsi="Times New Roman" w:cs="Times New Roman"/>
          <w:b/>
          <w:sz w:val="24"/>
          <w:szCs w:val="24"/>
          <w:lang w:eastAsia="ru-RU"/>
        </w:rPr>
        <w:t>марта</w:t>
      </w:r>
      <w:r w:rsidRPr="00475309">
        <w:rPr>
          <w:rFonts w:ascii="Times New Roman" w:eastAsia="Times New Roman" w:hAnsi="Times New Roman" w:cs="Times New Roman"/>
          <w:b/>
          <w:sz w:val="24"/>
          <w:szCs w:val="24"/>
          <w:lang w:eastAsia="ru-RU"/>
        </w:rPr>
        <w:t xml:space="preserve"> 2026 года в 10-00 час.</w:t>
      </w:r>
      <w:r w:rsidRPr="00475309">
        <w:rPr>
          <w:rFonts w:ascii="Times New Roman" w:eastAsia="Times New Roman" w:hAnsi="Times New Roman" w:cs="Times New Roman"/>
          <w:sz w:val="24"/>
          <w:szCs w:val="24"/>
          <w:lang w:eastAsia="ru-RU"/>
        </w:rPr>
        <w:t xml:space="preserve"> Проезд к участку для осмотра на транспорте заявителя. Сбор у кабинета № 332 в здании Администрации муниципального образования «Муниципальный округ </w:t>
      </w:r>
      <w:proofErr w:type="spellStart"/>
      <w:r w:rsidRPr="00475309">
        <w:rPr>
          <w:rFonts w:ascii="Times New Roman" w:eastAsia="Times New Roman" w:hAnsi="Times New Roman" w:cs="Times New Roman"/>
          <w:sz w:val="24"/>
          <w:szCs w:val="24"/>
          <w:lang w:eastAsia="ru-RU"/>
        </w:rPr>
        <w:t>Увинский</w:t>
      </w:r>
      <w:proofErr w:type="spellEnd"/>
      <w:r w:rsidRPr="00475309">
        <w:rPr>
          <w:rFonts w:ascii="Times New Roman" w:eastAsia="Times New Roman" w:hAnsi="Times New Roman" w:cs="Times New Roman"/>
          <w:sz w:val="24"/>
          <w:szCs w:val="24"/>
          <w:lang w:eastAsia="ru-RU"/>
        </w:rPr>
        <w:t xml:space="preserve"> район Удмуртской Республики», расположенного по адресу: Удмуртская Республика, </w:t>
      </w:r>
      <w:proofErr w:type="spellStart"/>
      <w:r w:rsidRPr="00475309">
        <w:rPr>
          <w:rFonts w:ascii="Times New Roman" w:eastAsia="Times New Roman" w:hAnsi="Times New Roman" w:cs="Times New Roman"/>
          <w:sz w:val="24"/>
          <w:szCs w:val="24"/>
          <w:lang w:eastAsia="ru-RU"/>
        </w:rPr>
        <w:t>Увинский</w:t>
      </w:r>
      <w:proofErr w:type="spellEnd"/>
      <w:r w:rsidRPr="00475309">
        <w:rPr>
          <w:rFonts w:ascii="Times New Roman" w:eastAsia="Times New Roman" w:hAnsi="Times New Roman" w:cs="Times New Roman"/>
          <w:sz w:val="24"/>
          <w:szCs w:val="24"/>
          <w:lang w:eastAsia="ru-RU"/>
        </w:rPr>
        <w:t xml:space="preserve"> район, пос. </w:t>
      </w:r>
      <w:proofErr w:type="spellStart"/>
      <w:r w:rsidRPr="00475309">
        <w:rPr>
          <w:rFonts w:ascii="Times New Roman" w:eastAsia="Times New Roman" w:hAnsi="Times New Roman" w:cs="Times New Roman"/>
          <w:sz w:val="24"/>
          <w:szCs w:val="24"/>
          <w:lang w:eastAsia="ru-RU"/>
        </w:rPr>
        <w:t>Ува</w:t>
      </w:r>
      <w:proofErr w:type="spellEnd"/>
      <w:r w:rsidRPr="00475309">
        <w:rPr>
          <w:rFonts w:ascii="Times New Roman" w:eastAsia="Times New Roman" w:hAnsi="Times New Roman" w:cs="Times New Roman"/>
          <w:sz w:val="24"/>
          <w:szCs w:val="24"/>
          <w:lang w:eastAsia="ru-RU"/>
        </w:rPr>
        <w:t xml:space="preserve">, ул. Калинина, </w:t>
      </w:r>
      <w:proofErr w:type="spellStart"/>
      <w:r w:rsidR="00A63EDA">
        <w:rPr>
          <w:rFonts w:ascii="Times New Roman" w:eastAsia="Times New Roman" w:hAnsi="Times New Roman" w:cs="Times New Roman"/>
          <w:sz w:val="24"/>
          <w:szCs w:val="24"/>
          <w:lang w:eastAsia="ru-RU"/>
        </w:rPr>
        <w:t>з</w:t>
      </w:r>
      <w:r w:rsidRPr="00475309">
        <w:rPr>
          <w:rFonts w:ascii="Times New Roman" w:eastAsia="Times New Roman" w:hAnsi="Times New Roman" w:cs="Times New Roman"/>
          <w:sz w:val="24"/>
          <w:szCs w:val="24"/>
          <w:lang w:eastAsia="ru-RU"/>
        </w:rPr>
        <w:t>д</w:t>
      </w:r>
      <w:proofErr w:type="spellEnd"/>
      <w:r w:rsidRPr="00475309">
        <w:rPr>
          <w:rFonts w:ascii="Times New Roman" w:eastAsia="Times New Roman" w:hAnsi="Times New Roman" w:cs="Times New Roman"/>
          <w:sz w:val="24"/>
          <w:szCs w:val="24"/>
          <w:lang w:eastAsia="ru-RU"/>
        </w:rPr>
        <w:t xml:space="preserve">. 19 (Управление имущественных и земельных отношений Администрации муниципального образования «Муниципальный округ </w:t>
      </w:r>
      <w:proofErr w:type="spellStart"/>
      <w:r w:rsidRPr="00475309">
        <w:rPr>
          <w:rFonts w:ascii="Times New Roman" w:eastAsia="Times New Roman" w:hAnsi="Times New Roman" w:cs="Times New Roman"/>
          <w:sz w:val="24"/>
          <w:szCs w:val="24"/>
          <w:lang w:eastAsia="ru-RU"/>
        </w:rPr>
        <w:t>Увинский</w:t>
      </w:r>
      <w:proofErr w:type="spellEnd"/>
      <w:r w:rsidRPr="00475309">
        <w:rPr>
          <w:rFonts w:ascii="Times New Roman" w:eastAsia="Times New Roman" w:hAnsi="Times New Roman" w:cs="Times New Roman"/>
          <w:sz w:val="24"/>
          <w:szCs w:val="24"/>
          <w:lang w:eastAsia="ru-RU"/>
        </w:rPr>
        <w:t xml:space="preserve"> район Удмуртской Республики»). </w:t>
      </w:r>
    </w:p>
    <w:p w:rsidR="002C1F60" w:rsidRPr="00475309" w:rsidRDefault="002C1F60" w:rsidP="002C1F60">
      <w:pPr>
        <w:tabs>
          <w:tab w:val="left" w:pos="1134"/>
        </w:tabs>
        <w:spacing w:after="0" w:line="0" w:lineRule="atLeast"/>
        <w:jc w:val="both"/>
        <w:rPr>
          <w:rFonts w:ascii="Times New Roman" w:hAnsi="Times New Roman" w:cs="Times New Roman"/>
          <w:sz w:val="24"/>
          <w:szCs w:val="24"/>
        </w:rPr>
      </w:pPr>
    </w:p>
    <w:p w:rsidR="00F80A19" w:rsidRPr="00475309" w:rsidRDefault="00F80A19" w:rsidP="00F80A19">
      <w:pPr>
        <w:tabs>
          <w:tab w:val="left" w:pos="1134"/>
        </w:tabs>
        <w:spacing w:after="0" w:line="0" w:lineRule="atLeast"/>
        <w:ind w:firstLine="709"/>
        <w:jc w:val="both"/>
        <w:rPr>
          <w:rFonts w:ascii="Times New Roman" w:hAnsi="Times New Roman" w:cs="Times New Roman"/>
          <w:sz w:val="24"/>
          <w:szCs w:val="24"/>
        </w:rPr>
      </w:pPr>
      <w:r w:rsidRPr="00A63EDA">
        <w:rPr>
          <w:rFonts w:ascii="Times New Roman" w:hAnsi="Times New Roman" w:cs="Times New Roman"/>
          <w:b/>
          <w:sz w:val="24"/>
          <w:szCs w:val="24"/>
        </w:rPr>
        <w:t>Дата и время начала приема заявок на участие в аукционе</w:t>
      </w:r>
      <w:r w:rsidRPr="00475309">
        <w:rPr>
          <w:rFonts w:ascii="Times New Roman" w:hAnsi="Times New Roman" w:cs="Times New Roman"/>
          <w:sz w:val="24"/>
          <w:szCs w:val="24"/>
        </w:rPr>
        <w:t xml:space="preserve">: </w:t>
      </w:r>
      <w:r w:rsidR="002C1F60" w:rsidRPr="00475309">
        <w:rPr>
          <w:rFonts w:ascii="Times New Roman" w:eastAsia="Times New Roman" w:hAnsi="Times New Roman" w:cs="Times New Roman"/>
          <w:b/>
          <w:sz w:val="24"/>
          <w:szCs w:val="24"/>
          <w:lang w:eastAsia="ru-RU"/>
        </w:rPr>
        <w:t>«</w:t>
      </w:r>
      <w:r w:rsidR="00FE2C1A">
        <w:rPr>
          <w:rFonts w:ascii="Times New Roman" w:eastAsia="Times New Roman" w:hAnsi="Times New Roman" w:cs="Times New Roman"/>
          <w:b/>
          <w:sz w:val="24"/>
          <w:szCs w:val="24"/>
          <w:lang w:eastAsia="ru-RU"/>
        </w:rPr>
        <w:t>11</w:t>
      </w:r>
      <w:r w:rsidR="002C1F60" w:rsidRPr="00475309">
        <w:rPr>
          <w:rFonts w:ascii="Times New Roman" w:eastAsia="Times New Roman" w:hAnsi="Times New Roman" w:cs="Times New Roman"/>
          <w:b/>
          <w:sz w:val="24"/>
          <w:szCs w:val="24"/>
          <w:lang w:eastAsia="ru-RU"/>
        </w:rPr>
        <w:t xml:space="preserve">» </w:t>
      </w:r>
      <w:r w:rsidR="009D2F58">
        <w:rPr>
          <w:rFonts w:ascii="Times New Roman" w:eastAsia="Times New Roman" w:hAnsi="Times New Roman" w:cs="Times New Roman"/>
          <w:b/>
          <w:sz w:val="24"/>
          <w:szCs w:val="24"/>
          <w:lang w:eastAsia="ru-RU"/>
        </w:rPr>
        <w:t>марта</w:t>
      </w:r>
      <w:r w:rsidR="002C1F60" w:rsidRPr="00475309">
        <w:rPr>
          <w:rFonts w:ascii="Times New Roman" w:eastAsia="Times New Roman" w:hAnsi="Times New Roman" w:cs="Times New Roman"/>
          <w:b/>
          <w:sz w:val="24"/>
          <w:szCs w:val="24"/>
          <w:lang w:eastAsia="ru-RU"/>
        </w:rPr>
        <w:t xml:space="preserve"> 2026 года в </w:t>
      </w:r>
      <w:r w:rsidR="008C1F72">
        <w:rPr>
          <w:rFonts w:ascii="Times New Roman" w:eastAsia="Times New Roman" w:hAnsi="Times New Roman" w:cs="Times New Roman"/>
          <w:b/>
          <w:sz w:val="24"/>
          <w:szCs w:val="24"/>
          <w:lang w:eastAsia="ru-RU"/>
        </w:rPr>
        <w:t>08</w:t>
      </w:r>
      <w:r w:rsidR="002C1F60" w:rsidRPr="00475309">
        <w:rPr>
          <w:rFonts w:ascii="Times New Roman" w:eastAsia="Times New Roman" w:hAnsi="Times New Roman" w:cs="Times New Roman"/>
          <w:b/>
          <w:sz w:val="24"/>
          <w:szCs w:val="24"/>
          <w:lang w:eastAsia="ru-RU"/>
        </w:rPr>
        <w:t xml:space="preserve"> часов </w:t>
      </w:r>
      <w:r w:rsidR="008C1F72">
        <w:rPr>
          <w:rFonts w:ascii="Times New Roman" w:eastAsia="Times New Roman" w:hAnsi="Times New Roman" w:cs="Times New Roman"/>
          <w:b/>
          <w:sz w:val="24"/>
          <w:szCs w:val="24"/>
          <w:lang w:eastAsia="ru-RU"/>
        </w:rPr>
        <w:t>00</w:t>
      </w:r>
      <w:r w:rsidR="002C1F60" w:rsidRPr="00475309">
        <w:rPr>
          <w:rFonts w:ascii="Times New Roman" w:eastAsia="Times New Roman" w:hAnsi="Times New Roman" w:cs="Times New Roman"/>
          <w:b/>
          <w:sz w:val="24"/>
          <w:szCs w:val="24"/>
          <w:lang w:eastAsia="ru-RU"/>
        </w:rPr>
        <w:t xml:space="preserve"> минут</w:t>
      </w:r>
      <w:r w:rsidRPr="00475309">
        <w:rPr>
          <w:rFonts w:ascii="Times New Roman" w:hAnsi="Times New Roman" w:cs="Times New Roman"/>
          <w:sz w:val="24"/>
          <w:szCs w:val="24"/>
        </w:rPr>
        <w:t xml:space="preserve"> (время московское).</w:t>
      </w:r>
    </w:p>
    <w:p w:rsidR="00F80A19" w:rsidRPr="00475309" w:rsidRDefault="00F80A19" w:rsidP="00F80A19">
      <w:pPr>
        <w:tabs>
          <w:tab w:val="left" w:pos="1134"/>
        </w:tabs>
        <w:spacing w:after="0" w:line="0" w:lineRule="atLeast"/>
        <w:ind w:firstLine="709"/>
        <w:jc w:val="both"/>
        <w:rPr>
          <w:rFonts w:ascii="Times New Roman" w:hAnsi="Times New Roman" w:cs="Times New Roman"/>
          <w:sz w:val="24"/>
          <w:szCs w:val="24"/>
        </w:rPr>
      </w:pPr>
      <w:r w:rsidRPr="00A63EDA">
        <w:rPr>
          <w:rFonts w:ascii="Times New Roman" w:hAnsi="Times New Roman" w:cs="Times New Roman"/>
          <w:b/>
          <w:sz w:val="24"/>
          <w:szCs w:val="24"/>
        </w:rPr>
        <w:lastRenderedPageBreak/>
        <w:t xml:space="preserve">Дата и время окончания приема заявок на участие в аукционе: </w:t>
      </w:r>
      <w:r w:rsidR="002C1F60" w:rsidRPr="00475309">
        <w:rPr>
          <w:rFonts w:ascii="Times New Roman" w:eastAsia="Times New Roman" w:hAnsi="Times New Roman" w:cs="Times New Roman"/>
          <w:b/>
          <w:sz w:val="24"/>
          <w:szCs w:val="24"/>
          <w:lang w:eastAsia="ru-RU"/>
        </w:rPr>
        <w:t>«</w:t>
      </w:r>
      <w:r w:rsidR="00FE2C1A">
        <w:rPr>
          <w:rFonts w:ascii="Times New Roman" w:eastAsia="Times New Roman" w:hAnsi="Times New Roman" w:cs="Times New Roman"/>
          <w:b/>
          <w:sz w:val="24"/>
          <w:szCs w:val="24"/>
          <w:lang w:eastAsia="ru-RU"/>
        </w:rPr>
        <w:t>27</w:t>
      </w:r>
      <w:r w:rsidR="002C1F60" w:rsidRPr="00475309">
        <w:rPr>
          <w:rFonts w:ascii="Times New Roman" w:eastAsia="Times New Roman" w:hAnsi="Times New Roman" w:cs="Times New Roman"/>
          <w:b/>
          <w:sz w:val="24"/>
          <w:szCs w:val="24"/>
          <w:lang w:eastAsia="ru-RU"/>
        </w:rPr>
        <w:t xml:space="preserve">» </w:t>
      </w:r>
      <w:r w:rsidR="008C1F72">
        <w:rPr>
          <w:rFonts w:ascii="Times New Roman" w:eastAsia="Times New Roman" w:hAnsi="Times New Roman" w:cs="Times New Roman"/>
          <w:b/>
          <w:sz w:val="24"/>
          <w:szCs w:val="24"/>
          <w:lang w:eastAsia="ru-RU"/>
        </w:rPr>
        <w:t>марта</w:t>
      </w:r>
      <w:r w:rsidR="002C1F60" w:rsidRPr="00475309">
        <w:rPr>
          <w:rFonts w:ascii="Times New Roman" w:eastAsia="Times New Roman" w:hAnsi="Times New Roman" w:cs="Times New Roman"/>
          <w:b/>
          <w:sz w:val="24"/>
          <w:szCs w:val="24"/>
          <w:lang w:eastAsia="ru-RU"/>
        </w:rPr>
        <w:t xml:space="preserve"> 2026 года в </w:t>
      </w:r>
      <w:r w:rsidR="008C1F72">
        <w:rPr>
          <w:rFonts w:ascii="Times New Roman" w:eastAsia="Times New Roman" w:hAnsi="Times New Roman" w:cs="Times New Roman"/>
          <w:b/>
          <w:sz w:val="24"/>
          <w:szCs w:val="24"/>
          <w:lang w:eastAsia="ru-RU"/>
        </w:rPr>
        <w:t>16</w:t>
      </w:r>
      <w:r w:rsidR="002C1F60" w:rsidRPr="00475309">
        <w:rPr>
          <w:rFonts w:ascii="Times New Roman" w:eastAsia="Times New Roman" w:hAnsi="Times New Roman" w:cs="Times New Roman"/>
          <w:b/>
          <w:sz w:val="24"/>
          <w:szCs w:val="24"/>
          <w:lang w:eastAsia="ru-RU"/>
        </w:rPr>
        <w:t xml:space="preserve"> часов </w:t>
      </w:r>
      <w:r w:rsidR="008C1F72">
        <w:rPr>
          <w:rFonts w:ascii="Times New Roman" w:eastAsia="Times New Roman" w:hAnsi="Times New Roman" w:cs="Times New Roman"/>
          <w:b/>
          <w:sz w:val="24"/>
          <w:szCs w:val="24"/>
          <w:lang w:eastAsia="ru-RU"/>
        </w:rPr>
        <w:t>00</w:t>
      </w:r>
      <w:r w:rsidR="002C1F60" w:rsidRPr="00475309">
        <w:rPr>
          <w:rFonts w:ascii="Times New Roman" w:eastAsia="Times New Roman" w:hAnsi="Times New Roman" w:cs="Times New Roman"/>
          <w:b/>
          <w:sz w:val="24"/>
          <w:szCs w:val="24"/>
          <w:lang w:eastAsia="ru-RU"/>
        </w:rPr>
        <w:t xml:space="preserve"> минут</w:t>
      </w:r>
      <w:r w:rsidRPr="00475309">
        <w:rPr>
          <w:rFonts w:ascii="Times New Roman" w:hAnsi="Times New Roman" w:cs="Times New Roman"/>
          <w:sz w:val="24"/>
          <w:szCs w:val="24"/>
        </w:rPr>
        <w:t xml:space="preserve"> (время московское).</w:t>
      </w:r>
    </w:p>
    <w:p w:rsidR="00F80A19" w:rsidRPr="00A63EDA" w:rsidRDefault="00F80A19" w:rsidP="00F80A19">
      <w:pPr>
        <w:tabs>
          <w:tab w:val="left" w:pos="1134"/>
        </w:tabs>
        <w:spacing w:after="0" w:line="0" w:lineRule="atLeast"/>
        <w:ind w:firstLine="709"/>
        <w:jc w:val="both"/>
        <w:rPr>
          <w:rFonts w:ascii="Times New Roman" w:hAnsi="Times New Roman" w:cs="Times New Roman"/>
          <w:b/>
          <w:sz w:val="24"/>
          <w:szCs w:val="24"/>
        </w:rPr>
      </w:pPr>
      <w:r w:rsidRPr="00A63EDA">
        <w:rPr>
          <w:rFonts w:ascii="Times New Roman" w:hAnsi="Times New Roman" w:cs="Times New Roman"/>
          <w:b/>
          <w:sz w:val="24"/>
          <w:szCs w:val="24"/>
        </w:rPr>
        <w:t xml:space="preserve">Дата определения участников аукциона: </w:t>
      </w:r>
      <w:r w:rsidR="002C1F60" w:rsidRPr="00A63EDA">
        <w:rPr>
          <w:rFonts w:ascii="Times New Roman" w:hAnsi="Times New Roman" w:cs="Times New Roman"/>
          <w:b/>
          <w:sz w:val="24"/>
          <w:szCs w:val="24"/>
        </w:rPr>
        <w:t>«</w:t>
      </w:r>
      <w:r w:rsidR="00FE2C1A">
        <w:rPr>
          <w:rFonts w:ascii="Times New Roman" w:hAnsi="Times New Roman" w:cs="Times New Roman"/>
          <w:b/>
          <w:sz w:val="24"/>
          <w:szCs w:val="24"/>
        </w:rPr>
        <w:t>31</w:t>
      </w:r>
      <w:r w:rsidR="002C1F60" w:rsidRPr="00A63EDA">
        <w:rPr>
          <w:rFonts w:ascii="Times New Roman" w:hAnsi="Times New Roman" w:cs="Times New Roman"/>
          <w:b/>
          <w:sz w:val="24"/>
          <w:szCs w:val="24"/>
        </w:rPr>
        <w:t xml:space="preserve">» </w:t>
      </w:r>
      <w:r w:rsidR="008C1F72">
        <w:rPr>
          <w:rFonts w:ascii="Times New Roman" w:hAnsi="Times New Roman" w:cs="Times New Roman"/>
          <w:b/>
          <w:sz w:val="24"/>
          <w:szCs w:val="24"/>
        </w:rPr>
        <w:t>марта</w:t>
      </w:r>
      <w:r w:rsidR="002C1F60" w:rsidRPr="00A63EDA">
        <w:rPr>
          <w:rFonts w:ascii="Times New Roman" w:hAnsi="Times New Roman" w:cs="Times New Roman"/>
          <w:b/>
          <w:sz w:val="24"/>
          <w:szCs w:val="24"/>
        </w:rPr>
        <w:t xml:space="preserve"> 2026 года</w:t>
      </w:r>
      <w:r w:rsidRPr="00A63EDA">
        <w:rPr>
          <w:rFonts w:ascii="Times New Roman" w:hAnsi="Times New Roman" w:cs="Times New Roman"/>
          <w:b/>
          <w:sz w:val="24"/>
          <w:szCs w:val="24"/>
        </w:rPr>
        <w:t>.</w:t>
      </w:r>
    </w:p>
    <w:p w:rsidR="00F80A19" w:rsidRPr="00A63EDA" w:rsidRDefault="00F80A19" w:rsidP="00F80A19">
      <w:pPr>
        <w:tabs>
          <w:tab w:val="left" w:pos="1134"/>
        </w:tabs>
        <w:spacing w:after="0" w:line="0" w:lineRule="atLeast"/>
        <w:ind w:firstLine="709"/>
        <w:jc w:val="both"/>
        <w:rPr>
          <w:rFonts w:ascii="Times New Roman" w:hAnsi="Times New Roman" w:cs="Times New Roman"/>
          <w:b/>
          <w:sz w:val="24"/>
          <w:szCs w:val="24"/>
        </w:rPr>
      </w:pPr>
      <w:r w:rsidRPr="00A63EDA">
        <w:rPr>
          <w:rFonts w:ascii="Times New Roman" w:hAnsi="Times New Roman" w:cs="Times New Roman"/>
          <w:b/>
          <w:sz w:val="24"/>
          <w:szCs w:val="24"/>
        </w:rPr>
        <w:t xml:space="preserve">Дата и время проведения аукциона: </w:t>
      </w:r>
      <w:r w:rsidR="002C1F60" w:rsidRPr="00A63EDA">
        <w:rPr>
          <w:rFonts w:ascii="Times New Roman" w:hAnsi="Times New Roman" w:cs="Times New Roman"/>
          <w:b/>
          <w:sz w:val="24"/>
          <w:szCs w:val="24"/>
        </w:rPr>
        <w:t>«</w:t>
      </w:r>
      <w:r w:rsidR="00FE2C1A">
        <w:rPr>
          <w:rFonts w:ascii="Times New Roman" w:hAnsi="Times New Roman" w:cs="Times New Roman"/>
          <w:b/>
          <w:sz w:val="24"/>
          <w:szCs w:val="24"/>
        </w:rPr>
        <w:t>01</w:t>
      </w:r>
      <w:r w:rsidR="002C1F60" w:rsidRPr="00A63EDA">
        <w:rPr>
          <w:rFonts w:ascii="Times New Roman" w:hAnsi="Times New Roman" w:cs="Times New Roman"/>
          <w:b/>
          <w:sz w:val="24"/>
          <w:szCs w:val="24"/>
        </w:rPr>
        <w:t xml:space="preserve">» </w:t>
      </w:r>
      <w:r w:rsidR="00FE2C1A">
        <w:rPr>
          <w:rFonts w:ascii="Times New Roman" w:hAnsi="Times New Roman" w:cs="Times New Roman"/>
          <w:b/>
          <w:sz w:val="24"/>
          <w:szCs w:val="24"/>
        </w:rPr>
        <w:t>апреля</w:t>
      </w:r>
      <w:bookmarkStart w:id="0" w:name="_GoBack"/>
      <w:bookmarkEnd w:id="0"/>
      <w:r w:rsidR="002C1F60" w:rsidRPr="00A63EDA">
        <w:rPr>
          <w:rFonts w:ascii="Times New Roman" w:hAnsi="Times New Roman" w:cs="Times New Roman"/>
          <w:b/>
          <w:sz w:val="24"/>
          <w:szCs w:val="24"/>
        </w:rPr>
        <w:t xml:space="preserve"> 2026 года в </w:t>
      </w:r>
      <w:r w:rsidR="008C1F72">
        <w:rPr>
          <w:rFonts w:ascii="Times New Roman" w:hAnsi="Times New Roman" w:cs="Times New Roman"/>
          <w:b/>
          <w:sz w:val="24"/>
          <w:szCs w:val="24"/>
        </w:rPr>
        <w:t>09</w:t>
      </w:r>
      <w:r w:rsidR="002C1F60" w:rsidRPr="00A63EDA">
        <w:rPr>
          <w:rFonts w:ascii="Times New Roman" w:hAnsi="Times New Roman" w:cs="Times New Roman"/>
          <w:b/>
          <w:sz w:val="24"/>
          <w:szCs w:val="24"/>
        </w:rPr>
        <w:t xml:space="preserve"> часов </w:t>
      </w:r>
      <w:r w:rsidR="008C1F72">
        <w:rPr>
          <w:rFonts w:ascii="Times New Roman" w:hAnsi="Times New Roman" w:cs="Times New Roman"/>
          <w:b/>
          <w:sz w:val="24"/>
          <w:szCs w:val="24"/>
        </w:rPr>
        <w:t>00</w:t>
      </w:r>
      <w:r w:rsidR="002C1F60" w:rsidRPr="00A63EDA">
        <w:rPr>
          <w:rFonts w:ascii="Times New Roman" w:hAnsi="Times New Roman" w:cs="Times New Roman"/>
          <w:b/>
          <w:sz w:val="24"/>
          <w:szCs w:val="24"/>
        </w:rPr>
        <w:t xml:space="preserve"> минут </w:t>
      </w:r>
      <w:r w:rsidRPr="00A63EDA">
        <w:rPr>
          <w:rFonts w:ascii="Times New Roman" w:hAnsi="Times New Roman" w:cs="Times New Roman"/>
          <w:b/>
          <w:sz w:val="24"/>
          <w:szCs w:val="24"/>
        </w:rPr>
        <w:t>(время московское).</w:t>
      </w:r>
    </w:p>
    <w:p w:rsidR="00F80A19" w:rsidRPr="00475309" w:rsidRDefault="00F80A19" w:rsidP="00F80A19">
      <w:pPr>
        <w:tabs>
          <w:tab w:val="left" w:pos="1134"/>
        </w:tabs>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Начальная цена предмета аукциона (размер ежегодной арендной платы): </w:t>
      </w:r>
      <w:r w:rsidR="00634759">
        <w:rPr>
          <w:rFonts w:ascii="Times New Roman" w:hAnsi="Times New Roman" w:cs="Times New Roman"/>
          <w:sz w:val="24"/>
          <w:szCs w:val="24"/>
        </w:rPr>
        <w:t>18 000</w:t>
      </w:r>
      <w:r w:rsidR="002C1F60" w:rsidRPr="00475309">
        <w:rPr>
          <w:rFonts w:ascii="Times New Roman" w:hAnsi="Times New Roman" w:cs="Times New Roman"/>
          <w:sz w:val="24"/>
          <w:szCs w:val="24"/>
        </w:rPr>
        <w:t>,00</w:t>
      </w:r>
      <w:r w:rsidRPr="00475309">
        <w:rPr>
          <w:rFonts w:ascii="Times New Roman" w:hAnsi="Times New Roman" w:cs="Times New Roman"/>
          <w:sz w:val="24"/>
          <w:szCs w:val="24"/>
        </w:rPr>
        <w:t xml:space="preserve"> (</w:t>
      </w:r>
      <w:r w:rsidR="009D2F58">
        <w:rPr>
          <w:rFonts w:ascii="Times New Roman" w:hAnsi="Times New Roman" w:cs="Times New Roman"/>
          <w:sz w:val="24"/>
          <w:szCs w:val="24"/>
        </w:rPr>
        <w:t>Восемнадцать</w:t>
      </w:r>
      <w:r w:rsidR="002C1F60" w:rsidRPr="00475309">
        <w:rPr>
          <w:rFonts w:ascii="Times New Roman" w:hAnsi="Times New Roman" w:cs="Times New Roman"/>
          <w:sz w:val="24"/>
          <w:szCs w:val="24"/>
        </w:rPr>
        <w:t xml:space="preserve"> </w:t>
      </w:r>
      <w:r w:rsidRPr="00475309">
        <w:rPr>
          <w:rFonts w:ascii="Times New Roman" w:hAnsi="Times New Roman" w:cs="Times New Roman"/>
          <w:sz w:val="24"/>
          <w:szCs w:val="24"/>
        </w:rPr>
        <w:t xml:space="preserve"> тысяч) рублей</w:t>
      </w:r>
      <w:r w:rsidR="009D2F58">
        <w:rPr>
          <w:rFonts w:ascii="Times New Roman" w:hAnsi="Times New Roman" w:cs="Times New Roman"/>
          <w:sz w:val="24"/>
          <w:szCs w:val="24"/>
        </w:rPr>
        <w:t xml:space="preserve"> 00 копеек</w:t>
      </w:r>
      <w:r w:rsidRPr="00475309">
        <w:rPr>
          <w:rFonts w:ascii="Times New Roman" w:hAnsi="Times New Roman" w:cs="Times New Roman"/>
          <w:sz w:val="24"/>
          <w:szCs w:val="24"/>
        </w:rPr>
        <w:t>.</w:t>
      </w:r>
    </w:p>
    <w:p w:rsidR="00F80A19" w:rsidRPr="00475309" w:rsidRDefault="00F80A19" w:rsidP="002C1F60">
      <w:pPr>
        <w:tabs>
          <w:tab w:val="left" w:pos="1134"/>
        </w:tabs>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«Шаг аукциона» (три процента начальной цены предмета аукциона): </w:t>
      </w:r>
      <w:r w:rsidR="00634759">
        <w:rPr>
          <w:rFonts w:ascii="Times New Roman" w:hAnsi="Times New Roman" w:cs="Times New Roman"/>
          <w:sz w:val="24"/>
          <w:szCs w:val="24"/>
        </w:rPr>
        <w:t>540</w:t>
      </w:r>
      <w:r w:rsidR="002C1F60" w:rsidRPr="00475309">
        <w:rPr>
          <w:rFonts w:ascii="Times New Roman" w:hAnsi="Times New Roman" w:cs="Times New Roman"/>
          <w:sz w:val="24"/>
          <w:szCs w:val="24"/>
        </w:rPr>
        <w:t>,00</w:t>
      </w:r>
      <w:r w:rsidRPr="00475309">
        <w:rPr>
          <w:rFonts w:ascii="Times New Roman" w:hAnsi="Times New Roman" w:cs="Times New Roman"/>
          <w:sz w:val="24"/>
          <w:szCs w:val="24"/>
        </w:rPr>
        <w:t xml:space="preserve"> (</w:t>
      </w:r>
      <w:r w:rsidR="009D2F58">
        <w:rPr>
          <w:rFonts w:ascii="Times New Roman" w:hAnsi="Times New Roman" w:cs="Times New Roman"/>
          <w:sz w:val="24"/>
          <w:szCs w:val="24"/>
        </w:rPr>
        <w:t>Пятьсот сорок</w:t>
      </w:r>
      <w:r w:rsidRPr="00475309">
        <w:rPr>
          <w:rFonts w:ascii="Times New Roman" w:hAnsi="Times New Roman" w:cs="Times New Roman"/>
          <w:sz w:val="24"/>
          <w:szCs w:val="24"/>
        </w:rPr>
        <w:t>) рублей</w:t>
      </w:r>
      <w:r w:rsidR="009D2F58">
        <w:rPr>
          <w:rFonts w:ascii="Times New Roman" w:hAnsi="Times New Roman" w:cs="Times New Roman"/>
          <w:sz w:val="24"/>
          <w:szCs w:val="24"/>
        </w:rPr>
        <w:t xml:space="preserve"> 00 копеек</w:t>
      </w:r>
      <w:r w:rsidRPr="00475309">
        <w:rPr>
          <w:rFonts w:ascii="Times New Roman" w:hAnsi="Times New Roman" w:cs="Times New Roman"/>
          <w:sz w:val="24"/>
          <w:szCs w:val="24"/>
        </w:rPr>
        <w:t>.</w:t>
      </w:r>
    </w:p>
    <w:p w:rsidR="00F80A19" w:rsidRPr="00475309" w:rsidRDefault="00F80A19" w:rsidP="00F80A19">
      <w:pPr>
        <w:tabs>
          <w:tab w:val="left" w:pos="1134"/>
        </w:tabs>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Задаток для участия в торгах определяется в размере: </w:t>
      </w:r>
      <w:r w:rsidR="00634759">
        <w:rPr>
          <w:rFonts w:ascii="Times New Roman" w:hAnsi="Times New Roman" w:cs="Times New Roman"/>
          <w:sz w:val="24"/>
          <w:szCs w:val="24"/>
        </w:rPr>
        <w:t>3</w:t>
      </w:r>
      <w:r w:rsidR="009D2F58">
        <w:rPr>
          <w:rFonts w:ascii="Times New Roman" w:hAnsi="Times New Roman" w:cs="Times New Roman"/>
          <w:sz w:val="24"/>
          <w:szCs w:val="24"/>
        </w:rPr>
        <w:t xml:space="preserve"> </w:t>
      </w:r>
      <w:r w:rsidR="002C1F60" w:rsidRPr="00475309">
        <w:rPr>
          <w:rFonts w:ascii="Times New Roman" w:hAnsi="Times New Roman" w:cs="Times New Roman"/>
          <w:sz w:val="24"/>
          <w:szCs w:val="24"/>
        </w:rPr>
        <w:t>6</w:t>
      </w:r>
      <w:r w:rsidR="00634759">
        <w:rPr>
          <w:rFonts w:ascii="Times New Roman" w:hAnsi="Times New Roman" w:cs="Times New Roman"/>
          <w:sz w:val="24"/>
          <w:szCs w:val="24"/>
        </w:rPr>
        <w:t>0</w:t>
      </w:r>
      <w:r w:rsidR="002C1F60" w:rsidRPr="00475309">
        <w:rPr>
          <w:rFonts w:ascii="Times New Roman" w:hAnsi="Times New Roman" w:cs="Times New Roman"/>
          <w:sz w:val="24"/>
          <w:szCs w:val="24"/>
        </w:rPr>
        <w:t>0,00</w:t>
      </w:r>
      <w:r w:rsidRPr="00475309">
        <w:rPr>
          <w:rFonts w:ascii="Times New Roman" w:hAnsi="Times New Roman" w:cs="Times New Roman"/>
          <w:sz w:val="24"/>
          <w:szCs w:val="24"/>
        </w:rPr>
        <w:t xml:space="preserve"> (</w:t>
      </w:r>
      <w:r w:rsidR="009D2F58">
        <w:rPr>
          <w:rFonts w:ascii="Times New Roman" w:hAnsi="Times New Roman" w:cs="Times New Roman"/>
          <w:sz w:val="24"/>
          <w:szCs w:val="24"/>
        </w:rPr>
        <w:t>Три тысячи ш</w:t>
      </w:r>
      <w:r w:rsidR="002C1F60" w:rsidRPr="00475309">
        <w:rPr>
          <w:rFonts w:ascii="Times New Roman" w:hAnsi="Times New Roman" w:cs="Times New Roman"/>
          <w:sz w:val="24"/>
          <w:szCs w:val="24"/>
        </w:rPr>
        <w:t>естьсот</w:t>
      </w:r>
      <w:r w:rsidRPr="00475309">
        <w:rPr>
          <w:rFonts w:ascii="Times New Roman" w:hAnsi="Times New Roman" w:cs="Times New Roman"/>
          <w:sz w:val="24"/>
          <w:szCs w:val="24"/>
        </w:rPr>
        <w:t>) рублей</w:t>
      </w:r>
      <w:r w:rsidR="009D2F58">
        <w:rPr>
          <w:rFonts w:ascii="Times New Roman" w:hAnsi="Times New Roman" w:cs="Times New Roman"/>
          <w:sz w:val="24"/>
          <w:szCs w:val="24"/>
        </w:rPr>
        <w:t xml:space="preserve"> 00 копеек</w:t>
      </w:r>
      <w:r w:rsidRPr="00475309">
        <w:rPr>
          <w:rFonts w:ascii="Times New Roman" w:hAnsi="Times New Roman" w:cs="Times New Roman"/>
          <w:sz w:val="24"/>
          <w:szCs w:val="24"/>
        </w:rPr>
        <w:t>.</w:t>
      </w:r>
    </w:p>
    <w:p w:rsidR="002F433E" w:rsidRDefault="002F433E" w:rsidP="00DD6157">
      <w:pPr>
        <w:tabs>
          <w:tab w:val="left" w:pos="1134"/>
        </w:tabs>
        <w:spacing w:after="0" w:line="0" w:lineRule="atLeast"/>
        <w:ind w:firstLine="709"/>
        <w:jc w:val="both"/>
        <w:rPr>
          <w:rFonts w:ascii="Times New Roman" w:hAnsi="Times New Roman" w:cs="Times New Roman"/>
          <w:sz w:val="24"/>
          <w:szCs w:val="24"/>
        </w:rPr>
      </w:pPr>
    </w:p>
    <w:p w:rsidR="002F433E" w:rsidRDefault="002F433E" w:rsidP="009F62C4">
      <w:pPr>
        <w:tabs>
          <w:tab w:val="left" w:pos="1134"/>
        </w:tabs>
        <w:spacing w:after="0" w:line="0" w:lineRule="atLeast"/>
        <w:ind w:firstLine="709"/>
        <w:jc w:val="both"/>
        <w:rPr>
          <w:rFonts w:ascii="Times New Roman" w:hAnsi="Times New Roman" w:cs="Times New Roman"/>
          <w:b/>
          <w:sz w:val="24"/>
          <w:szCs w:val="24"/>
        </w:rPr>
      </w:pPr>
    </w:p>
    <w:p w:rsidR="009F62C4" w:rsidRPr="00475309" w:rsidRDefault="009F62C4" w:rsidP="009F62C4">
      <w:pPr>
        <w:tabs>
          <w:tab w:val="left" w:pos="1134"/>
        </w:tabs>
        <w:spacing w:after="0" w:line="0" w:lineRule="atLeast"/>
        <w:ind w:firstLine="709"/>
        <w:jc w:val="both"/>
        <w:rPr>
          <w:rFonts w:ascii="Times New Roman" w:hAnsi="Times New Roman" w:cs="Times New Roman"/>
          <w:b/>
          <w:sz w:val="24"/>
          <w:szCs w:val="24"/>
        </w:rPr>
      </w:pPr>
      <w:r w:rsidRPr="00475309">
        <w:rPr>
          <w:rFonts w:ascii="Times New Roman" w:hAnsi="Times New Roman" w:cs="Times New Roman"/>
          <w:b/>
          <w:sz w:val="24"/>
          <w:szCs w:val="24"/>
        </w:rPr>
        <w:t>Место подачи заявки и место проведения аукциона.</w:t>
      </w:r>
    </w:p>
    <w:p w:rsidR="009F62C4" w:rsidRPr="00475309" w:rsidRDefault="009F62C4" w:rsidP="009F62C4">
      <w:pPr>
        <w:pStyle w:val="af4"/>
        <w:tabs>
          <w:tab w:val="left" w:pos="1134"/>
        </w:tabs>
        <w:spacing w:after="0" w:line="0" w:lineRule="atLeast"/>
        <w:ind w:left="0"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Адрес электронной площадки в информационно-телекоммуникационной сети «Интернет», на которой проводится электронный аукцион: </w:t>
      </w:r>
      <w:hyperlink r:id="rId9" w:tooltip="http://utp.sberbank-ast.ru" w:history="1">
        <w:r w:rsidRPr="00475309">
          <w:rPr>
            <w:rStyle w:val="af3"/>
            <w:rFonts w:ascii="Times New Roman" w:hAnsi="Times New Roman" w:cs="Times New Roman"/>
            <w:color w:val="000000" w:themeColor="text1"/>
            <w:sz w:val="24"/>
            <w:szCs w:val="24"/>
            <w:u w:val="none"/>
          </w:rPr>
          <w:t>http://utp.sberbank-ast.ru</w:t>
        </w:r>
      </w:hyperlink>
      <w:r w:rsidRPr="00475309">
        <w:rPr>
          <w:rStyle w:val="af3"/>
          <w:rFonts w:ascii="Times New Roman" w:hAnsi="Times New Roman" w:cs="Times New Roman"/>
          <w:color w:val="000000" w:themeColor="text1"/>
          <w:sz w:val="24"/>
          <w:szCs w:val="24"/>
          <w:u w:val="none"/>
        </w:rPr>
        <w:t xml:space="preserve">    </w:t>
      </w:r>
      <w:r w:rsidRPr="00475309">
        <w:rPr>
          <w:rFonts w:ascii="Times New Roman" w:hAnsi="Times New Roman" w:cs="Times New Roman"/>
          <w:color w:val="000000" w:themeColor="text1"/>
          <w:sz w:val="24"/>
          <w:szCs w:val="24"/>
        </w:rPr>
        <w:t xml:space="preserve"> </w:t>
      </w:r>
      <w:r w:rsidRPr="00475309">
        <w:rPr>
          <w:rFonts w:ascii="Times New Roman" w:hAnsi="Times New Roman" w:cs="Times New Roman"/>
          <w:sz w:val="24"/>
          <w:szCs w:val="24"/>
        </w:rPr>
        <w:t xml:space="preserve">(далее – электронная площадка) (торговая секция «Приватизация, аренда и продажа прав» (далее – торговая секция)). Владелец электронной площадки: АО «Сбербанк-Автоматизированная система торгов» (далее – Оператор). </w:t>
      </w:r>
    </w:p>
    <w:p w:rsidR="009F62C4" w:rsidRPr="00475309" w:rsidRDefault="009F62C4" w:rsidP="009F62C4">
      <w:pPr>
        <w:pStyle w:val="af4"/>
        <w:tabs>
          <w:tab w:val="left" w:pos="1134"/>
        </w:tabs>
        <w:spacing w:after="0" w:line="0" w:lineRule="atLeast"/>
        <w:ind w:left="0" w:firstLine="709"/>
        <w:jc w:val="both"/>
        <w:rPr>
          <w:rFonts w:ascii="Times New Roman" w:hAnsi="Times New Roman" w:cs="Times New Roman"/>
          <w:sz w:val="24"/>
          <w:szCs w:val="24"/>
        </w:rPr>
      </w:pPr>
      <w:r w:rsidRPr="00475309">
        <w:rPr>
          <w:rFonts w:ascii="Times New Roman" w:hAnsi="Times New Roman" w:cs="Times New Roman"/>
          <w:sz w:val="24"/>
          <w:szCs w:val="24"/>
        </w:rPr>
        <w:t>Аукцион проводится в соответствии с Регламентом торговой секции «Приватизация, аренда и продажа прав» универсальной торговой платформы  АО «Сбербанк-АСТ» в указанный в извещении о проведен</w:t>
      </w:r>
      <w:proofErr w:type="gramStart"/>
      <w:r w:rsidRPr="00475309">
        <w:rPr>
          <w:rFonts w:ascii="Times New Roman" w:hAnsi="Times New Roman" w:cs="Times New Roman"/>
          <w:sz w:val="24"/>
          <w:szCs w:val="24"/>
        </w:rPr>
        <w:t>ии ау</w:t>
      </w:r>
      <w:proofErr w:type="gramEnd"/>
      <w:r w:rsidRPr="00475309">
        <w:rPr>
          <w:rFonts w:ascii="Times New Roman" w:hAnsi="Times New Roman" w:cs="Times New Roman"/>
          <w:sz w:val="24"/>
          <w:szCs w:val="24"/>
        </w:rPr>
        <w:t xml:space="preserve">кциона (далее – извещение) день и час путем повышения участником начальной цены предмета аукциона, указанной в извещении на «шаг аукциона». </w:t>
      </w:r>
    </w:p>
    <w:p w:rsidR="009F62C4" w:rsidRPr="00475309" w:rsidRDefault="009F62C4" w:rsidP="009F62C4">
      <w:pPr>
        <w:pStyle w:val="af4"/>
        <w:tabs>
          <w:tab w:val="left" w:pos="1134"/>
        </w:tabs>
        <w:spacing w:after="0" w:line="0" w:lineRule="atLeast"/>
        <w:ind w:left="0" w:firstLine="709"/>
        <w:jc w:val="both"/>
        <w:rPr>
          <w:rFonts w:ascii="Times New Roman" w:hAnsi="Times New Roman" w:cs="Times New Roman"/>
          <w:color w:val="000000" w:themeColor="text1"/>
          <w:sz w:val="24"/>
          <w:szCs w:val="24"/>
        </w:rPr>
      </w:pPr>
      <w:proofErr w:type="gramStart"/>
      <w:r w:rsidRPr="00475309">
        <w:rPr>
          <w:rFonts w:ascii="Times New Roman" w:hAnsi="Times New Roman" w:cs="Times New Roman"/>
          <w:color w:val="000000" w:themeColor="text1"/>
          <w:sz w:val="24"/>
          <w:szCs w:val="24"/>
        </w:rPr>
        <w:t xml:space="preserve">Согласно статье 39.13 Земельного кодекса Российской Федерации допускается взимание Оператором с победителя электронного аукциона или иных лиц, с которыми в соответствии с пунктами 13, 14, 20 и 25 статьи 39.12 Земельного кодекса Российской Федерации, заключается договор </w:t>
      </w:r>
      <w:r w:rsidR="00B31E75" w:rsidRPr="00475309">
        <w:rPr>
          <w:rFonts w:ascii="Times New Roman" w:hAnsi="Times New Roman" w:cs="Times New Roman"/>
          <w:color w:val="000000" w:themeColor="text1"/>
          <w:sz w:val="24"/>
          <w:szCs w:val="24"/>
        </w:rPr>
        <w:t>аренды</w:t>
      </w:r>
      <w:r w:rsidRPr="00475309">
        <w:rPr>
          <w:rFonts w:ascii="Times New Roman" w:hAnsi="Times New Roman" w:cs="Times New Roman"/>
          <w:color w:val="000000" w:themeColor="text1"/>
          <w:sz w:val="24"/>
          <w:szCs w:val="24"/>
        </w:rPr>
        <w:t xml:space="preserve"> земельного участка, находящегося в государственной или муниципальной собственности, платы за участие в электронном аукционе в порядке, размере и на условиях, которые установлены Правительством</w:t>
      </w:r>
      <w:proofErr w:type="gramEnd"/>
      <w:r w:rsidRPr="00475309">
        <w:rPr>
          <w:rFonts w:ascii="Times New Roman" w:hAnsi="Times New Roman" w:cs="Times New Roman"/>
          <w:color w:val="000000" w:themeColor="text1"/>
          <w:sz w:val="24"/>
          <w:szCs w:val="24"/>
        </w:rPr>
        <w:t xml:space="preserve"> Российской Федерации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w:t>
      </w:r>
    </w:p>
    <w:p w:rsidR="009F62C4" w:rsidRPr="00475309" w:rsidRDefault="009F62C4" w:rsidP="009F62C4">
      <w:pPr>
        <w:pStyle w:val="af4"/>
        <w:tabs>
          <w:tab w:val="left" w:pos="1134"/>
        </w:tabs>
        <w:spacing w:after="0" w:line="0" w:lineRule="atLeast"/>
        <w:ind w:left="0" w:firstLine="709"/>
        <w:jc w:val="both"/>
        <w:rPr>
          <w:rFonts w:ascii="Times New Roman" w:hAnsi="Times New Roman" w:cs="Times New Roman"/>
          <w:color w:val="000000" w:themeColor="text1"/>
          <w:sz w:val="24"/>
          <w:szCs w:val="24"/>
        </w:rPr>
      </w:pPr>
      <w:r w:rsidRPr="00475309">
        <w:rPr>
          <w:rFonts w:ascii="Times New Roman" w:hAnsi="Times New Roman" w:cs="Times New Roman"/>
          <w:color w:val="000000" w:themeColor="text1"/>
          <w:sz w:val="24"/>
          <w:szCs w:val="24"/>
        </w:rPr>
        <w:t>Актуальная информация о размере взимаемой Оператором электронной площадки платы за участие в аукционах размещается по адресу: https://utp.sberbank-ast.ru/AP/NBT/Tariff/0/0/0/0.</w:t>
      </w:r>
    </w:p>
    <w:p w:rsidR="00734679" w:rsidRPr="00475309" w:rsidRDefault="009F62C4" w:rsidP="009F62C4">
      <w:pPr>
        <w:tabs>
          <w:tab w:val="left" w:pos="1134"/>
        </w:tabs>
        <w:spacing w:after="0" w:line="0" w:lineRule="atLeast"/>
        <w:ind w:firstLine="709"/>
        <w:contextualSpacing/>
        <w:jc w:val="both"/>
        <w:rPr>
          <w:rFonts w:ascii="Times New Roman" w:eastAsia="Calibri" w:hAnsi="Times New Roman" w:cs="Times New Roman"/>
          <w:sz w:val="24"/>
          <w:szCs w:val="24"/>
        </w:rPr>
      </w:pPr>
      <w:proofErr w:type="gramStart"/>
      <w:r w:rsidRPr="00475309">
        <w:rPr>
          <w:rFonts w:ascii="Times New Roman" w:eastAsia="Calibri" w:hAnsi="Times New Roman" w:cs="Times New Roman"/>
          <w:sz w:val="24"/>
          <w:szCs w:val="24"/>
        </w:rPr>
        <w:t>Извещение о проведении аукциона</w:t>
      </w:r>
      <w:r w:rsidR="00734679" w:rsidRPr="00475309">
        <w:rPr>
          <w:rFonts w:ascii="Times New Roman" w:eastAsia="Calibri" w:hAnsi="Times New Roman" w:cs="Times New Roman"/>
          <w:sz w:val="24"/>
          <w:szCs w:val="24"/>
        </w:rPr>
        <w:t xml:space="preserve"> размещается на официальном сайте муниципального образования «Муниципальный округ </w:t>
      </w:r>
      <w:proofErr w:type="spellStart"/>
      <w:r w:rsidR="008C09F7" w:rsidRPr="00475309">
        <w:rPr>
          <w:rFonts w:ascii="Times New Roman" w:eastAsia="Calibri" w:hAnsi="Times New Roman" w:cs="Times New Roman"/>
          <w:sz w:val="24"/>
          <w:szCs w:val="24"/>
        </w:rPr>
        <w:t>Увинский</w:t>
      </w:r>
      <w:proofErr w:type="spellEnd"/>
      <w:r w:rsidR="00734679" w:rsidRPr="00475309">
        <w:rPr>
          <w:rFonts w:ascii="Times New Roman" w:eastAsia="Calibri" w:hAnsi="Times New Roman" w:cs="Times New Roman"/>
          <w:sz w:val="24"/>
          <w:szCs w:val="24"/>
        </w:rPr>
        <w:t xml:space="preserve"> район Удмуртской Республики» </w:t>
      </w:r>
      <w:r w:rsidR="008C09F7" w:rsidRPr="00475309">
        <w:rPr>
          <w:rFonts w:ascii="Times New Roman" w:eastAsia="Calibri" w:hAnsi="Times New Roman" w:cs="Times New Roman"/>
          <w:sz w:val="24"/>
          <w:szCs w:val="24"/>
        </w:rPr>
        <w:t>adminuva.gosuslugi.ru</w:t>
      </w:r>
      <w:r w:rsidR="00734679" w:rsidRPr="00475309">
        <w:rPr>
          <w:rFonts w:ascii="Times New Roman" w:eastAsia="Calibri" w:hAnsi="Times New Roman" w:cs="Times New Roman"/>
          <w:sz w:val="24"/>
          <w:szCs w:val="24"/>
        </w:rPr>
        <w:t>, на официальном сайте Российской Федерации в информационно-телекоммуникационной сети «Интернет» для размещения информации о проведении торгов www.torgi.gov.ru (далее – ГИС Торги), не менее чем за десять рабочих дней до дня проведения аукциона.</w:t>
      </w:r>
      <w:proofErr w:type="gramEnd"/>
      <w:r w:rsidR="00734679" w:rsidRPr="00475309">
        <w:rPr>
          <w:rFonts w:ascii="Times New Roman" w:eastAsia="Calibri" w:hAnsi="Times New Roman" w:cs="Times New Roman"/>
          <w:sz w:val="24"/>
          <w:szCs w:val="24"/>
        </w:rPr>
        <w:t xml:space="preserve"> Данное извещение после размещения в ГИС Торги в автоматическом режиме направляется на сайт в информационно-телекоммуникационной сети «Интернет», на котором проводится электронный аукцион на право заключения договора аренды земельного участка, находящегося в государственной или муниципальной собственности - http://utp.sberbank-ast.ru.</w:t>
      </w:r>
    </w:p>
    <w:p w:rsidR="009F62C4" w:rsidRPr="00C56987" w:rsidRDefault="009F62C4" w:rsidP="00C56987">
      <w:pPr>
        <w:tabs>
          <w:tab w:val="left" w:pos="1134"/>
        </w:tabs>
        <w:spacing w:after="0" w:line="0" w:lineRule="atLeast"/>
        <w:ind w:firstLine="709"/>
        <w:contextualSpacing/>
        <w:jc w:val="both"/>
        <w:rPr>
          <w:rFonts w:ascii="Times New Roman" w:eastAsia="Calibri" w:hAnsi="Times New Roman" w:cs="Times New Roman"/>
          <w:sz w:val="24"/>
          <w:szCs w:val="24"/>
        </w:rPr>
      </w:pPr>
      <w:r w:rsidRPr="00C56987">
        <w:rPr>
          <w:rFonts w:ascii="Times New Roman" w:eastAsia="Calibri" w:hAnsi="Times New Roman" w:cs="Times New Roman"/>
          <w:sz w:val="24"/>
          <w:szCs w:val="24"/>
        </w:rPr>
        <w:t>В случае принятия Организатором решения об отказе в проведен</w:t>
      </w:r>
      <w:proofErr w:type="gramStart"/>
      <w:r w:rsidRPr="00C56987">
        <w:rPr>
          <w:rFonts w:ascii="Times New Roman" w:eastAsia="Calibri" w:hAnsi="Times New Roman" w:cs="Times New Roman"/>
          <w:sz w:val="24"/>
          <w:szCs w:val="24"/>
        </w:rPr>
        <w:t>ии ау</w:t>
      </w:r>
      <w:proofErr w:type="gramEnd"/>
      <w:r w:rsidRPr="00C56987">
        <w:rPr>
          <w:rFonts w:ascii="Times New Roman" w:eastAsia="Calibri" w:hAnsi="Times New Roman" w:cs="Times New Roman"/>
          <w:sz w:val="24"/>
          <w:szCs w:val="24"/>
        </w:rPr>
        <w:t>кциона, извещение размещается в ГИС Торги Организато</w:t>
      </w:r>
      <w:r w:rsidRPr="00C46A4C">
        <w:rPr>
          <w:rFonts w:ascii="Times New Roman" w:eastAsia="Calibri" w:hAnsi="Times New Roman" w:cs="Times New Roman"/>
          <w:sz w:val="24"/>
          <w:szCs w:val="24"/>
        </w:rPr>
        <w:t xml:space="preserve">ром в течение трех дней </w:t>
      </w:r>
      <w:r w:rsidR="003578E5" w:rsidRPr="00C46A4C">
        <w:rPr>
          <w:rFonts w:ascii="Times New Roman" w:eastAsia="Calibri" w:hAnsi="Times New Roman" w:cs="Times New Roman"/>
          <w:sz w:val="24"/>
          <w:szCs w:val="24"/>
        </w:rPr>
        <w:t>со дня принятия данного решения на</w:t>
      </w:r>
      <w:r w:rsidR="00C56987" w:rsidRPr="00C46A4C">
        <w:rPr>
          <w:rFonts w:ascii="Times New Roman" w:eastAsia="Calibri" w:hAnsi="Times New Roman" w:cs="Times New Roman"/>
          <w:sz w:val="24"/>
          <w:szCs w:val="24"/>
        </w:rPr>
        <w:t xml:space="preserve"> официальном сайте торгов </w:t>
      </w:r>
      <w:hyperlink r:id="rId10" w:history="1">
        <w:r w:rsidR="00C56987" w:rsidRPr="00C46A4C">
          <w:rPr>
            <w:rStyle w:val="af3"/>
            <w:rFonts w:ascii="Times New Roman" w:eastAsia="Calibri" w:hAnsi="Times New Roman" w:cs="Times New Roman"/>
            <w:color w:val="auto"/>
            <w:sz w:val="24"/>
            <w:szCs w:val="24"/>
            <w:u w:val="none"/>
          </w:rPr>
          <w:t>www.</w:t>
        </w:r>
      </w:hyperlink>
      <w:hyperlink r:id="rId11" w:history="1">
        <w:r w:rsidR="00C56987" w:rsidRPr="00C46A4C">
          <w:rPr>
            <w:rStyle w:val="af3"/>
            <w:rFonts w:ascii="Times New Roman" w:eastAsia="Calibri" w:hAnsi="Times New Roman" w:cs="Times New Roman"/>
            <w:color w:val="auto"/>
            <w:sz w:val="24"/>
            <w:szCs w:val="24"/>
            <w:u w:val="none"/>
          </w:rPr>
          <w:t>torgi.gov.ru</w:t>
        </w:r>
      </w:hyperlink>
      <w:r w:rsidR="00C56987" w:rsidRPr="00C46A4C">
        <w:rPr>
          <w:rFonts w:ascii="Times New Roman" w:eastAsia="Calibri" w:hAnsi="Times New Roman" w:cs="Times New Roman"/>
          <w:sz w:val="24"/>
          <w:szCs w:val="24"/>
        </w:rPr>
        <w:t xml:space="preserve">, </w:t>
      </w:r>
      <w:r w:rsidR="00C46A4C" w:rsidRPr="00C46A4C">
        <w:rPr>
          <w:rFonts w:ascii="Times New Roman" w:eastAsia="Calibri" w:hAnsi="Times New Roman" w:cs="Times New Roman"/>
          <w:sz w:val="24"/>
          <w:szCs w:val="24"/>
        </w:rPr>
        <w:t xml:space="preserve">на </w:t>
      </w:r>
      <w:r w:rsidR="00C56987" w:rsidRPr="00C46A4C">
        <w:rPr>
          <w:rFonts w:ascii="Times New Roman" w:eastAsia="Calibri" w:hAnsi="Times New Roman" w:cs="Times New Roman"/>
          <w:sz w:val="24"/>
          <w:szCs w:val="24"/>
        </w:rPr>
        <w:t>официальном сайте Организатора аукциона adminuva.gosuslugi.ru</w:t>
      </w:r>
    </w:p>
    <w:p w:rsidR="009F62C4" w:rsidRPr="00475309" w:rsidRDefault="009F62C4" w:rsidP="009F62C4">
      <w:pPr>
        <w:pStyle w:val="af4"/>
        <w:spacing w:after="0" w:line="0" w:lineRule="atLeast"/>
        <w:ind w:left="0" w:firstLine="709"/>
        <w:jc w:val="both"/>
        <w:rPr>
          <w:rFonts w:ascii="Times New Roman" w:hAnsi="Times New Roman" w:cs="Times New Roman"/>
          <w:b/>
          <w:sz w:val="24"/>
          <w:szCs w:val="24"/>
        </w:rPr>
      </w:pPr>
      <w:r w:rsidRPr="00475309">
        <w:rPr>
          <w:rFonts w:ascii="Times New Roman" w:hAnsi="Times New Roman" w:cs="Times New Roman"/>
          <w:b/>
          <w:sz w:val="24"/>
          <w:szCs w:val="24"/>
        </w:rPr>
        <w:t>Порядок приема заявок.</w:t>
      </w:r>
    </w:p>
    <w:p w:rsidR="009F62C4" w:rsidRPr="00475309" w:rsidRDefault="009F62C4" w:rsidP="009F62C4">
      <w:pPr>
        <w:pStyle w:val="af4"/>
        <w:tabs>
          <w:tab w:val="left" w:pos="1134"/>
        </w:tabs>
        <w:spacing w:after="0" w:line="0" w:lineRule="atLeast"/>
        <w:ind w:left="0"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Для подачи заявки пользователь (заявитель, представитель заявителя, претендент, подавший заявку на участие в аукционе) (далее – претендент) должен быть зарегистрирован </w:t>
      </w:r>
      <w:r w:rsidRPr="00475309">
        <w:rPr>
          <w:rFonts w:ascii="Times New Roman" w:hAnsi="Times New Roman" w:cs="Times New Roman"/>
          <w:sz w:val="24"/>
          <w:szCs w:val="24"/>
        </w:rPr>
        <w:lastRenderedPageBreak/>
        <w:t>на универсальной торговой платформе в</w:t>
      </w:r>
      <w:r w:rsidRPr="00475309">
        <w:rPr>
          <w:rFonts w:ascii="Times New Roman" w:hAnsi="Times New Roman" w:cs="Times New Roman"/>
          <w:b/>
          <w:sz w:val="24"/>
          <w:szCs w:val="24"/>
        </w:rPr>
        <w:t xml:space="preserve"> </w:t>
      </w:r>
      <w:r w:rsidRPr="00475309">
        <w:rPr>
          <w:rFonts w:ascii="Times New Roman" w:hAnsi="Times New Roman" w:cs="Times New Roman"/>
          <w:sz w:val="24"/>
          <w:szCs w:val="24"/>
        </w:rPr>
        <w:t xml:space="preserve">соответствии с регламентом универсальной торговой платформы.  </w:t>
      </w:r>
    </w:p>
    <w:p w:rsidR="009F62C4" w:rsidRPr="00475309" w:rsidRDefault="009F62C4" w:rsidP="009F62C4">
      <w:pPr>
        <w:pStyle w:val="af4"/>
        <w:spacing w:after="0" w:line="0" w:lineRule="atLeast"/>
        <w:ind w:left="0" w:firstLine="709"/>
        <w:jc w:val="both"/>
        <w:rPr>
          <w:rFonts w:ascii="Times New Roman" w:hAnsi="Times New Roman" w:cs="Times New Roman"/>
          <w:sz w:val="24"/>
          <w:szCs w:val="24"/>
        </w:rPr>
      </w:pPr>
      <w:r w:rsidRPr="00475309">
        <w:rPr>
          <w:rFonts w:ascii="Times New Roman" w:hAnsi="Times New Roman" w:cs="Times New Roman"/>
          <w:sz w:val="24"/>
          <w:szCs w:val="24"/>
        </w:rPr>
        <w:t>Подача заявки на участие в аукционе (далее – заявка) может осуществляться лично претендентом в торговой секции, либо представителем претендента, зарегистрированным на торговой секции, из личного кабинета претендента либо представителя претендента посредством штатного интерфейса электронной площадки отдельно по каждому лоту в сроки, установленные в извещении.</w:t>
      </w:r>
    </w:p>
    <w:p w:rsidR="009F62C4" w:rsidRPr="00475309" w:rsidRDefault="009F62C4" w:rsidP="009F62C4">
      <w:pPr>
        <w:pStyle w:val="af4"/>
        <w:spacing w:after="0" w:line="0" w:lineRule="atLeast"/>
        <w:ind w:left="0" w:firstLine="709"/>
        <w:jc w:val="both"/>
        <w:rPr>
          <w:rFonts w:ascii="Times New Roman" w:hAnsi="Times New Roman" w:cs="Times New Roman"/>
          <w:sz w:val="24"/>
          <w:szCs w:val="24"/>
          <w:u w:val="single"/>
        </w:rPr>
      </w:pPr>
      <w:r w:rsidRPr="00475309">
        <w:rPr>
          <w:rFonts w:ascii="Times New Roman" w:hAnsi="Times New Roman" w:cs="Times New Roman"/>
          <w:sz w:val="24"/>
          <w:szCs w:val="24"/>
        </w:rPr>
        <w:t xml:space="preserve">Заявка на участие в электронном аукционе, а также прилагаемые к ней документы, подписываются усиленной квалифицированной электронной подписью </w:t>
      </w:r>
      <w:r w:rsidR="00A67D7D" w:rsidRPr="00475309">
        <w:rPr>
          <w:rFonts w:ascii="Times New Roman" w:hAnsi="Times New Roman" w:cs="Times New Roman"/>
          <w:sz w:val="24"/>
          <w:szCs w:val="24"/>
        </w:rPr>
        <w:t>претендента</w:t>
      </w:r>
      <w:r w:rsidRPr="00475309">
        <w:rPr>
          <w:rFonts w:ascii="Times New Roman" w:hAnsi="Times New Roman" w:cs="Times New Roman"/>
          <w:sz w:val="24"/>
          <w:szCs w:val="24"/>
        </w:rPr>
        <w:t>.</w:t>
      </w:r>
      <w:r w:rsidRPr="00475309">
        <w:rPr>
          <w:rFonts w:ascii="Times New Roman" w:hAnsi="Times New Roman" w:cs="Times New Roman"/>
          <w:sz w:val="24"/>
          <w:szCs w:val="24"/>
          <w:u w:val="single"/>
        </w:rPr>
        <w:t xml:space="preserve"> </w:t>
      </w:r>
    </w:p>
    <w:p w:rsidR="009F62C4" w:rsidRPr="00475309" w:rsidRDefault="009F62C4" w:rsidP="009F62C4">
      <w:pPr>
        <w:pStyle w:val="af4"/>
        <w:spacing w:after="0" w:line="0" w:lineRule="atLeast"/>
        <w:ind w:left="0" w:firstLine="709"/>
        <w:jc w:val="both"/>
        <w:rPr>
          <w:rFonts w:ascii="Times New Roman" w:hAnsi="Times New Roman" w:cs="Times New Roman"/>
          <w:sz w:val="24"/>
          <w:szCs w:val="24"/>
        </w:rPr>
      </w:pPr>
      <w:r w:rsidRPr="00475309">
        <w:rPr>
          <w:rFonts w:ascii="Times New Roman" w:hAnsi="Times New Roman" w:cs="Times New Roman"/>
          <w:sz w:val="24"/>
          <w:szCs w:val="24"/>
        </w:rPr>
        <w:t>Один заявитель вправе подать только одну заявку на участие в аукционе.</w:t>
      </w:r>
    </w:p>
    <w:p w:rsidR="009F62C4" w:rsidRPr="00475309" w:rsidRDefault="009F62C4" w:rsidP="009F62C4">
      <w:pPr>
        <w:pStyle w:val="af4"/>
        <w:spacing w:after="0" w:line="0" w:lineRule="atLeast"/>
        <w:ind w:left="0" w:firstLine="709"/>
        <w:jc w:val="both"/>
        <w:rPr>
          <w:rFonts w:ascii="Times New Roman" w:hAnsi="Times New Roman" w:cs="Times New Roman"/>
          <w:b/>
          <w:sz w:val="24"/>
          <w:szCs w:val="24"/>
        </w:rPr>
      </w:pPr>
      <w:r w:rsidRPr="00475309">
        <w:rPr>
          <w:rFonts w:ascii="Times New Roman" w:hAnsi="Times New Roman" w:cs="Times New Roman"/>
          <w:b/>
          <w:sz w:val="24"/>
          <w:szCs w:val="24"/>
        </w:rPr>
        <w:t>Для участия в аукционе претенденты представляют в установленный в извещении о проведен</w:t>
      </w:r>
      <w:proofErr w:type="gramStart"/>
      <w:r w:rsidRPr="00475309">
        <w:rPr>
          <w:rFonts w:ascii="Times New Roman" w:hAnsi="Times New Roman" w:cs="Times New Roman"/>
          <w:b/>
          <w:sz w:val="24"/>
          <w:szCs w:val="24"/>
        </w:rPr>
        <w:t>ии ау</w:t>
      </w:r>
      <w:proofErr w:type="gramEnd"/>
      <w:r w:rsidRPr="00475309">
        <w:rPr>
          <w:rFonts w:ascii="Times New Roman" w:hAnsi="Times New Roman" w:cs="Times New Roman"/>
          <w:b/>
          <w:sz w:val="24"/>
          <w:szCs w:val="24"/>
        </w:rPr>
        <w:t xml:space="preserve">кциона срок следующие документы: </w:t>
      </w:r>
    </w:p>
    <w:p w:rsidR="009F62C4" w:rsidRPr="00475309" w:rsidRDefault="009F62C4" w:rsidP="009F62C4">
      <w:pPr>
        <w:pStyle w:val="af4"/>
        <w:spacing w:after="0" w:line="0" w:lineRule="atLeast"/>
        <w:ind w:left="0"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 - заявка </w:t>
      </w:r>
      <w:proofErr w:type="gramStart"/>
      <w:r w:rsidRPr="00475309">
        <w:rPr>
          <w:rFonts w:ascii="Times New Roman" w:hAnsi="Times New Roman" w:cs="Times New Roman"/>
          <w:sz w:val="24"/>
          <w:szCs w:val="24"/>
        </w:rPr>
        <w:t>на участие в аукционе по установленной в извещении о проведении</w:t>
      </w:r>
      <w:proofErr w:type="gramEnd"/>
      <w:r w:rsidRPr="00475309">
        <w:rPr>
          <w:rFonts w:ascii="Times New Roman" w:hAnsi="Times New Roman" w:cs="Times New Roman"/>
          <w:sz w:val="24"/>
          <w:szCs w:val="24"/>
        </w:rPr>
        <w:t xml:space="preserve"> аукциона форме с указанием банковских реквизитов счета для возврата задатка в виде электронного документа (форма заявки: приложение </w:t>
      </w:r>
      <w:r w:rsidR="00596B36">
        <w:rPr>
          <w:rFonts w:ascii="Times New Roman" w:hAnsi="Times New Roman" w:cs="Times New Roman"/>
          <w:sz w:val="24"/>
          <w:szCs w:val="24"/>
        </w:rPr>
        <w:t>№</w:t>
      </w:r>
      <w:r w:rsidRPr="00475309">
        <w:rPr>
          <w:rFonts w:ascii="Times New Roman" w:hAnsi="Times New Roman" w:cs="Times New Roman"/>
          <w:sz w:val="24"/>
          <w:szCs w:val="24"/>
        </w:rPr>
        <w:t>1 к извещению о проведении аукциона):</w:t>
      </w:r>
    </w:p>
    <w:p w:rsidR="009F62C4" w:rsidRPr="00475309" w:rsidRDefault="009F62C4" w:rsidP="009F62C4">
      <w:pPr>
        <w:pStyle w:val="af4"/>
        <w:spacing w:after="0" w:line="0" w:lineRule="atLeast"/>
        <w:ind w:left="0"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 </w:t>
      </w:r>
      <w:r w:rsidR="00216A6C">
        <w:rPr>
          <w:rFonts w:ascii="Times New Roman" w:hAnsi="Times New Roman" w:cs="Times New Roman"/>
          <w:sz w:val="24"/>
          <w:szCs w:val="24"/>
        </w:rPr>
        <w:t xml:space="preserve"> </w:t>
      </w:r>
      <w:r w:rsidRPr="00475309">
        <w:rPr>
          <w:rFonts w:ascii="Times New Roman" w:hAnsi="Times New Roman" w:cs="Times New Roman"/>
          <w:sz w:val="24"/>
          <w:szCs w:val="24"/>
        </w:rPr>
        <w:t>копии документов, удостоверяющих личность заявителя (</w:t>
      </w:r>
      <w:r w:rsidR="00D041BE">
        <w:rPr>
          <w:rFonts w:ascii="Times New Roman" w:hAnsi="Times New Roman" w:cs="Times New Roman"/>
          <w:sz w:val="24"/>
          <w:szCs w:val="24"/>
        </w:rPr>
        <w:t>все страницы документа</w:t>
      </w:r>
      <w:r w:rsidRPr="00475309">
        <w:rPr>
          <w:rFonts w:ascii="Times New Roman" w:hAnsi="Times New Roman" w:cs="Times New Roman"/>
          <w:sz w:val="24"/>
          <w:szCs w:val="24"/>
        </w:rPr>
        <w:t>);</w:t>
      </w:r>
    </w:p>
    <w:p w:rsidR="009F62C4" w:rsidRPr="00475309" w:rsidRDefault="009F62C4" w:rsidP="009F62C4">
      <w:pPr>
        <w:pStyle w:val="af4"/>
        <w:spacing w:after="0" w:line="0" w:lineRule="atLeast"/>
        <w:ind w:left="0"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 надлежащим образом заверенный перевод </w:t>
      </w:r>
      <w:proofErr w:type="gramStart"/>
      <w:r w:rsidRPr="00475309">
        <w:rPr>
          <w:rFonts w:ascii="Times New Roman" w:hAnsi="Times New Roman" w:cs="Times New Roman"/>
          <w:sz w:val="24"/>
          <w:szCs w:val="24"/>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475309">
        <w:rPr>
          <w:rFonts w:ascii="Times New Roman" w:hAnsi="Times New Roman" w:cs="Times New Roman"/>
          <w:sz w:val="24"/>
          <w:szCs w:val="24"/>
        </w:rPr>
        <w:t>, если заявителем является иностранное юридическое лицо);</w:t>
      </w:r>
    </w:p>
    <w:p w:rsidR="009F62C4" w:rsidRPr="00475309" w:rsidRDefault="009F62C4" w:rsidP="009F62C4">
      <w:pPr>
        <w:pStyle w:val="af4"/>
        <w:spacing w:after="0" w:line="0" w:lineRule="atLeast"/>
        <w:ind w:left="0" w:firstLine="709"/>
        <w:jc w:val="both"/>
        <w:rPr>
          <w:rFonts w:ascii="Times New Roman" w:hAnsi="Times New Roman" w:cs="Times New Roman"/>
          <w:sz w:val="24"/>
          <w:szCs w:val="24"/>
        </w:rPr>
      </w:pPr>
      <w:r w:rsidRPr="00475309">
        <w:rPr>
          <w:rFonts w:ascii="Times New Roman" w:hAnsi="Times New Roman" w:cs="Times New Roman"/>
          <w:sz w:val="24"/>
          <w:szCs w:val="24"/>
        </w:rPr>
        <w:t>- документы, подтверждающие внесение задатка.</w:t>
      </w:r>
    </w:p>
    <w:p w:rsidR="009F62C4" w:rsidRPr="00475309" w:rsidRDefault="009F62C4" w:rsidP="009F62C4">
      <w:pPr>
        <w:pStyle w:val="af4"/>
        <w:spacing w:after="0" w:line="0" w:lineRule="atLeast"/>
        <w:ind w:left="0" w:firstLine="709"/>
        <w:jc w:val="both"/>
        <w:rPr>
          <w:rFonts w:ascii="Times New Roman" w:hAnsi="Times New Roman" w:cs="Times New Roman"/>
          <w:sz w:val="24"/>
          <w:szCs w:val="24"/>
        </w:rPr>
      </w:pPr>
      <w:r w:rsidRPr="00475309">
        <w:rPr>
          <w:rFonts w:ascii="Times New Roman" w:hAnsi="Times New Roman" w:cs="Times New Roman"/>
          <w:sz w:val="24"/>
          <w:szCs w:val="24"/>
        </w:rPr>
        <w:t>Заявка с прилагаемыми к ней документами, в части их оформления и содержания должны соответствовать требованиям, указанным в извещении, и требованиям законодательства Российской Федерации. Сведения, которые содержатся в заявке с прилагаемыми к ней документами, не должны допускать двусмысленного толкования. Заявка с прилагаемыми к ней документами должна быть заполнена по всем пунктам.</w:t>
      </w:r>
    </w:p>
    <w:p w:rsidR="009F62C4" w:rsidRPr="00475309" w:rsidRDefault="009F62C4" w:rsidP="009F62C4">
      <w:pPr>
        <w:tabs>
          <w:tab w:val="left" w:pos="1276"/>
        </w:tabs>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В случае успешного принятия заявки Оператор программными средствами регистрирует ее в журнале приема заявок, присваивает номер и в течение одного часа направляет в личный кабинет претендента уведомление о регистрации заявки.</w:t>
      </w:r>
    </w:p>
    <w:p w:rsidR="009F62C4" w:rsidRPr="00475309" w:rsidRDefault="009F62C4" w:rsidP="009F62C4">
      <w:pPr>
        <w:tabs>
          <w:tab w:val="left" w:pos="1276"/>
        </w:tabs>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Заявка не может быть принята Оператором в случаях:</w:t>
      </w:r>
    </w:p>
    <w:p w:rsidR="009F62C4" w:rsidRPr="00475309" w:rsidRDefault="009F62C4" w:rsidP="009F62C4">
      <w:pPr>
        <w:tabs>
          <w:tab w:val="left" w:pos="1276"/>
        </w:tabs>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отсутствия на лицевом счете претендента достаточной суммы денежных сре</w:t>
      </w:r>
      <w:proofErr w:type="gramStart"/>
      <w:r w:rsidRPr="00475309">
        <w:rPr>
          <w:rFonts w:ascii="Times New Roman" w:hAnsi="Times New Roman" w:cs="Times New Roman"/>
          <w:sz w:val="24"/>
          <w:szCs w:val="24"/>
        </w:rPr>
        <w:t>дств в р</w:t>
      </w:r>
      <w:proofErr w:type="gramEnd"/>
      <w:r w:rsidRPr="00475309">
        <w:rPr>
          <w:rFonts w:ascii="Times New Roman" w:hAnsi="Times New Roman" w:cs="Times New Roman"/>
          <w:sz w:val="24"/>
          <w:szCs w:val="24"/>
        </w:rPr>
        <w:t>азмере задатка за участие в аукционе;</w:t>
      </w:r>
    </w:p>
    <w:p w:rsidR="009F62C4" w:rsidRPr="00475309" w:rsidRDefault="009F62C4" w:rsidP="009F62C4">
      <w:pPr>
        <w:tabs>
          <w:tab w:val="left" w:pos="1276"/>
        </w:tabs>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подачи претендентом второй заявки на участие в отношении одного и того же лота при условии, что поданная ранее заявка таким претендентом не отозвана;</w:t>
      </w:r>
    </w:p>
    <w:p w:rsidR="009F62C4" w:rsidRPr="00475309" w:rsidRDefault="009F62C4" w:rsidP="009F62C4">
      <w:pPr>
        <w:tabs>
          <w:tab w:val="left" w:pos="1276"/>
        </w:tabs>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подачи заявки по истечении установленного срока подачи заявок;</w:t>
      </w:r>
    </w:p>
    <w:p w:rsidR="009F62C4" w:rsidRPr="00475309" w:rsidRDefault="009F62C4" w:rsidP="009F62C4">
      <w:pPr>
        <w:tabs>
          <w:tab w:val="left" w:pos="1276"/>
        </w:tabs>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 некорректного заполнения формы заявки, в том числе </w:t>
      </w:r>
      <w:proofErr w:type="spellStart"/>
      <w:r w:rsidRPr="00475309">
        <w:rPr>
          <w:rFonts w:ascii="Times New Roman" w:hAnsi="Times New Roman" w:cs="Times New Roman"/>
          <w:sz w:val="24"/>
          <w:szCs w:val="24"/>
        </w:rPr>
        <w:t>незаполнения</w:t>
      </w:r>
      <w:proofErr w:type="spellEnd"/>
      <w:r w:rsidRPr="00475309">
        <w:rPr>
          <w:rFonts w:ascii="Times New Roman" w:hAnsi="Times New Roman" w:cs="Times New Roman"/>
          <w:sz w:val="24"/>
          <w:szCs w:val="24"/>
        </w:rPr>
        <w:t xml:space="preserve"> полей, являющихся обязательными для заполнения.</w:t>
      </w:r>
    </w:p>
    <w:p w:rsidR="009F62C4" w:rsidRPr="00475309" w:rsidRDefault="009F62C4" w:rsidP="009F62C4">
      <w:pPr>
        <w:pStyle w:val="af4"/>
        <w:spacing w:after="0" w:line="0" w:lineRule="atLeast"/>
        <w:ind w:left="0" w:firstLine="709"/>
        <w:jc w:val="both"/>
        <w:rPr>
          <w:rFonts w:ascii="Times New Roman" w:hAnsi="Times New Roman" w:cs="Times New Roman"/>
          <w:sz w:val="24"/>
          <w:szCs w:val="24"/>
        </w:rPr>
      </w:pPr>
      <w:r w:rsidRPr="00475309">
        <w:rPr>
          <w:rFonts w:ascii="Times New Roman" w:hAnsi="Times New Roman" w:cs="Times New Roman"/>
          <w:sz w:val="24"/>
          <w:szCs w:val="24"/>
        </w:rPr>
        <w:t>Претендент не допускается к участию в аукционе в следующих случаях:</w:t>
      </w:r>
    </w:p>
    <w:p w:rsidR="009F62C4" w:rsidRPr="00475309" w:rsidRDefault="009F62C4" w:rsidP="009F62C4">
      <w:pPr>
        <w:pStyle w:val="af4"/>
        <w:spacing w:after="0" w:line="0" w:lineRule="atLeast"/>
        <w:ind w:left="0"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 </w:t>
      </w:r>
      <w:proofErr w:type="spellStart"/>
      <w:r w:rsidRPr="00475309">
        <w:rPr>
          <w:rFonts w:ascii="Times New Roman" w:hAnsi="Times New Roman" w:cs="Times New Roman"/>
          <w:sz w:val="24"/>
          <w:szCs w:val="24"/>
        </w:rPr>
        <w:t>непредоставление</w:t>
      </w:r>
      <w:proofErr w:type="spellEnd"/>
      <w:r w:rsidRPr="00475309">
        <w:rPr>
          <w:rFonts w:ascii="Times New Roman" w:hAnsi="Times New Roman" w:cs="Times New Roman"/>
          <w:sz w:val="24"/>
          <w:szCs w:val="24"/>
        </w:rPr>
        <w:t xml:space="preserve"> необходимых для участия в аукционе документов или предоставление недостоверных сведений;</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 </w:t>
      </w:r>
      <w:proofErr w:type="spellStart"/>
      <w:r w:rsidRPr="00475309">
        <w:rPr>
          <w:rFonts w:ascii="Times New Roman" w:hAnsi="Times New Roman" w:cs="Times New Roman"/>
          <w:sz w:val="24"/>
          <w:szCs w:val="24"/>
        </w:rPr>
        <w:t>непоступление</w:t>
      </w:r>
      <w:proofErr w:type="spellEnd"/>
      <w:r w:rsidRPr="00475309">
        <w:rPr>
          <w:rFonts w:ascii="Times New Roman" w:hAnsi="Times New Roman" w:cs="Times New Roman"/>
          <w:sz w:val="24"/>
          <w:szCs w:val="24"/>
        </w:rPr>
        <w:t xml:space="preserve"> задатка на дату рассмотрения заявок на участие в аукционе;</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подача заявки на участие в аукционе лицом, которое в соответствии с Земельным кодексом Российской Федерации и другими федеральными законами не имеет права быть участником конкретного аукциона, покупателем земельного участка;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аукционов.</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В случае если система не принимает заявку, Оператор уведомляет претендента соответствующим системным сообщением о причине неприятия заявки.</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До окончания срока подачи заявок претендент, подавший заявку, вправе изменить или отозвать ее.</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lastRenderedPageBreak/>
        <w:t>Отзыв и изменение заявки осуществляется претендентом из личного кабинета посредством штатного интерфейса торговой секции. Изменение заявки осуществляется путем отзыва ранее поданной и подачи новой заявки.</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Представитель претендента осуществляет действия в торговой секции в соответствии с функционалом электронной площадки с учетом следующих особенностей:</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подача, изменение, отзыв заявки осуществляется представителем претендента из своего личного кабинета с использованием своей электронной подписи;</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в заявке на участие представитель претендента указывает информацию о претенденте и прикладывает файл документа, подтверждающего его полномочия (доверенность, договор и т.п.);</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перечисление денежных сре</w:t>
      </w:r>
      <w:proofErr w:type="gramStart"/>
      <w:r w:rsidRPr="00475309">
        <w:rPr>
          <w:rFonts w:ascii="Times New Roman" w:hAnsi="Times New Roman" w:cs="Times New Roman"/>
          <w:sz w:val="24"/>
          <w:szCs w:val="24"/>
        </w:rPr>
        <w:t>дств в к</w:t>
      </w:r>
      <w:proofErr w:type="gramEnd"/>
      <w:r w:rsidRPr="00475309">
        <w:rPr>
          <w:rFonts w:ascii="Times New Roman" w:hAnsi="Times New Roman" w:cs="Times New Roman"/>
          <w:sz w:val="24"/>
          <w:szCs w:val="24"/>
        </w:rPr>
        <w:t>ачестве задатка за участие в аукционе осуществляется представителем претендента.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Во всем остальном, действия представителя претендента в торговой секции аналогичны действиям претендента, действующего в торговой секции лично. </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Документы и сведения из регистрационных данных пользователя на универсальной торговой площадке, актуальные на дату и время окончания заявок, направляются Оператором вместе с заявкой Организатору после окончания приема заявок.</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Оператор обеспечивает конфиденциальность поданных претендентами заявок до направления их в личный кабинет Организатора.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Организатор не </w:t>
      </w:r>
      <w:proofErr w:type="gramStart"/>
      <w:r w:rsidRPr="00475309">
        <w:rPr>
          <w:rFonts w:ascii="Times New Roman" w:hAnsi="Times New Roman" w:cs="Times New Roman"/>
          <w:sz w:val="24"/>
          <w:szCs w:val="24"/>
        </w:rPr>
        <w:t>позднее</w:t>
      </w:r>
      <w:proofErr w:type="gramEnd"/>
      <w:r w:rsidRPr="00475309">
        <w:rPr>
          <w:rFonts w:ascii="Times New Roman" w:hAnsi="Times New Roman" w:cs="Times New Roman"/>
          <w:sz w:val="24"/>
          <w:szCs w:val="24"/>
        </w:rPr>
        <w:t xml:space="preserve"> чем за один рабочий день до даты окончания приема заявок на участие в аукционе вправе принять решение о внесении изменений в извещение о проведении аукциона в целях исправления технических ошибок, не связанных с предметом аукциона, начальной ценой предмета аукциона, «шагом аукциона», размером задатка, а также с видом права, на котором земельный участок предоставляется по результатам аукциона. </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В случае</w:t>
      </w:r>
      <w:proofErr w:type="gramStart"/>
      <w:r w:rsidRPr="00475309">
        <w:rPr>
          <w:rFonts w:ascii="Times New Roman" w:hAnsi="Times New Roman" w:cs="Times New Roman"/>
          <w:sz w:val="24"/>
          <w:szCs w:val="24"/>
        </w:rPr>
        <w:t>,</w:t>
      </w:r>
      <w:proofErr w:type="gramEnd"/>
      <w:r w:rsidRPr="00475309">
        <w:rPr>
          <w:rFonts w:ascii="Times New Roman" w:hAnsi="Times New Roman" w:cs="Times New Roman"/>
          <w:sz w:val="24"/>
          <w:szCs w:val="24"/>
        </w:rPr>
        <w:t xml:space="preserve"> если за один рабочий день до даты окончания приема заявок на участие в аукционе не поступило ни одной заявки, Организатор до момента окончания срока подачи заявок на участие в аукционе может принять решение о продлении срока подачи заявок. </w:t>
      </w:r>
    </w:p>
    <w:p w:rsidR="009F62C4" w:rsidRPr="00475309" w:rsidRDefault="009F62C4" w:rsidP="009F62C4">
      <w:pPr>
        <w:spacing w:after="0" w:line="0" w:lineRule="atLeast"/>
        <w:ind w:firstLine="709"/>
        <w:jc w:val="both"/>
        <w:rPr>
          <w:rFonts w:ascii="Times New Roman" w:hAnsi="Times New Roman" w:cs="Times New Roman"/>
          <w:b/>
          <w:sz w:val="24"/>
          <w:szCs w:val="24"/>
        </w:rPr>
      </w:pPr>
      <w:r w:rsidRPr="00475309">
        <w:rPr>
          <w:rFonts w:ascii="Times New Roman" w:hAnsi="Times New Roman" w:cs="Times New Roman"/>
          <w:b/>
          <w:sz w:val="24"/>
          <w:szCs w:val="24"/>
        </w:rPr>
        <w:t xml:space="preserve">Порядок внесения и возврата задатка участниками аукциона, банковских </w:t>
      </w:r>
      <w:proofErr w:type="gramStart"/>
      <w:r w:rsidRPr="00475309">
        <w:rPr>
          <w:rFonts w:ascii="Times New Roman" w:hAnsi="Times New Roman" w:cs="Times New Roman"/>
          <w:b/>
          <w:sz w:val="24"/>
          <w:szCs w:val="24"/>
        </w:rPr>
        <w:t>реквизитах</w:t>
      </w:r>
      <w:proofErr w:type="gramEnd"/>
      <w:r w:rsidRPr="00475309">
        <w:rPr>
          <w:rFonts w:ascii="Times New Roman" w:hAnsi="Times New Roman" w:cs="Times New Roman"/>
          <w:b/>
          <w:sz w:val="24"/>
          <w:szCs w:val="24"/>
        </w:rPr>
        <w:t xml:space="preserve"> счета для перечисления.</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Претендент для участия в аукционе осуществляет перечисление денежных средств на банковские реквизиты Оператора, размещенные в открытой части универсальной торговой площадки и торговой секции. Реквизиты банковского счета: получатель АО «Сбербанк-АСТ», ИНН: 7707308480, КПП: 770401001, расчетный счет: 40702810300020038047, банк получателя: ПАО «</w:t>
      </w:r>
      <w:r w:rsidR="00216A6C">
        <w:rPr>
          <w:rFonts w:ascii="Times New Roman" w:hAnsi="Times New Roman" w:cs="Times New Roman"/>
          <w:sz w:val="24"/>
          <w:szCs w:val="24"/>
        </w:rPr>
        <w:t>СБЕРБАНК РОССИИ» г. Москва,</w:t>
      </w:r>
      <w:r w:rsidRPr="00475309">
        <w:rPr>
          <w:rFonts w:ascii="Times New Roman" w:hAnsi="Times New Roman" w:cs="Times New Roman"/>
          <w:sz w:val="24"/>
          <w:szCs w:val="24"/>
        </w:rPr>
        <w:t xml:space="preserve">  БИК: 044525225, корреспондентский счет: 30101810400000000225. </w:t>
      </w:r>
    </w:p>
    <w:p w:rsidR="009F62C4" w:rsidRPr="00475309" w:rsidRDefault="009F62C4" w:rsidP="009F62C4">
      <w:pPr>
        <w:spacing w:after="0" w:line="0" w:lineRule="atLeast"/>
        <w:ind w:firstLine="709"/>
        <w:jc w:val="both"/>
        <w:rPr>
          <w:rFonts w:ascii="Times New Roman" w:eastAsia="Calibri" w:hAnsi="Times New Roman" w:cs="Times New Roman"/>
          <w:sz w:val="24"/>
          <w:szCs w:val="24"/>
        </w:rPr>
      </w:pPr>
      <w:r w:rsidRPr="00475309">
        <w:rPr>
          <w:rFonts w:ascii="Times New Roman" w:eastAsia="Calibri" w:hAnsi="Times New Roman" w:cs="Times New Roman"/>
          <w:sz w:val="24"/>
          <w:szCs w:val="24"/>
        </w:rPr>
        <w:t>В соответствии с порядком пополнения лицевого счета, размещенном в открытой части универсальной торговой площадки, в назначении платежа обязательно указывать цели перечисления, без НДС либо НДС не облагается. В случае оплаты физ. лицом, в  назначении платежа необходимо обязательно указывать ИНН плательщика. Денежные средства автоматически зачислятся на лицевой счет пользователя, предназначенного для блокирования денежных сре</w:t>
      </w:r>
      <w:proofErr w:type="gramStart"/>
      <w:r w:rsidRPr="00475309">
        <w:rPr>
          <w:rFonts w:ascii="Times New Roman" w:eastAsia="Calibri" w:hAnsi="Times New Roman" w:cs="Times New Roman"/>
          <w:sz w:val="24"/>
          <w:szCs w:val="24"/>
        </w:rPr>
        <w:t>дств в к</w:t>
      </w:r>
      <w:proofErr w:type="gramEnd"/>
      <w:r w:rsidRPr="00475309">
        <w:rPr>
          <w:rFonts w:ascii="Times New Roman" w:eastAsia="Calibri" w:hAnsi="Times New Roman" w:cs="Times New Roman"/>
          <w:sz w:val="24"/>
          <w:szCs w:val="24"/>
        </w:rPr>
        <w:t>ачестве задатка. Денежные средства, поступившие от третьих лиц, не зачисляются.</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Подача претендентом заявки на участие в торгах является поручением Оператору произвести блокирование на лицевом счете претендента свободных денежных сре</w:t>
      </w:r>
      <w:proofErr w:type="gramStart"/>
      <w:r w:rsidRPr="00475309">
        <w:rPr>
          <w:rFonts w:ascii="Times New Roman" w:hAnsi="Times New Roman" w:cs="Times New Roman"/>
          <w:sz w:val="24"/>
          <w:szCs w:val="24"/>
        </w:rPr>
        <w:t>дств в р</w:t>
      </w:r>
      <w:proofErr w:type="gramEnd"/>
      <w:r w:rsidRPr="00475309">
        <w:rPr>
          <w:rFonts w:ascii="Times New Roman" w:hAnsi="Times New Roman" w:cs="Times New Roman"/>
          <w:sz w:val="24"/>
          <w:szCs w:val="24"/>
        </w:rPr>
        <w:t>азмере задатка. С момента блокирования денежных средств на лицевом счете пользователя претендент считается исполнившим соответствующее обязательство по внесению денежных средств.</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В случае подачи заявки на участие в аукционе, денежные средства в сумме задатка должны быть зачислены на лицевой счет </w:t>
      </w:r>
      <w:proofErr w:type="gramStart"/>
      <w:r w:rsidRPr="00475309">
        <w:rPr>
          <w:rFonts w:ascii="Times New Roman" w:hAnsi="Times New Roman" w:cs="Times New Roman"/>
          <w:sz w:val="24"/>
          <w:szCs w:val="24"/>
        </w:rPr>
        <w:t>претендента</w:t>
      </w:r>
      <w:proofErr w:type="gramEnd"/>
      <w:r w:rsidRPr="00475309">
        <w:rPr>
          <w:rFonts w:ascii="Times New Roman" w:hAnsi="Times New Roman" w:cs="Times New Roman"/>
          <w:sz w:val="24"/>
          <w:szCs w:val="24"/>
        </w:rPr>
        <w:t xml:space="preserve"> на универсальной торговой площадке не позднее 00 часов 00 минут (время московское) дня определения участников торгов, указанного в извещении.</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lastRenderedPageBreak/>
        <w:t>Оператор программными средствами осуществляет блокирование денежных сре</w:t>
      </w:r>
      <w:proofErr w:type="gramStart"/>
      <w:r w:rsidRPr="00475309">
        <w:rPr>
          <w:rFonts w:ascii="Times New Roman" w:hAnsi="Times New Roman" w:cs="Times New Roman"/>
          <w:sz w:val="24"/>
          <w:szCs w:val="24"/>
        </w:rPr>
        <w:t>дств в с</w:t>
      </w:r>
      <w:proofErr w:type="gramEnd"/>
      <w:r w:rsidRPr="00475309">
        <w:rPr>
          <w:rFonts w:ascii="Times New Roman" w:hAnsi="Times New Roman" w:cs="Times New Roman"/>
          <w:sz w:val="24"/>
          <w:szCs w:val="24"/>
        </w:rPr>
        <w:t>умме задатка в момент подачи заявки на участие (при их наличии на лицевом счете претендента на универсальной торговой площадке).</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В случае</w:t>
      </w:r>
      <w:proofErr w:type="gramStart"/>
      <w:r w:rsidRPr="00475309">
        <w:rPr>
          <w:rFonts w:ascii="Times New Roman" w:hAnsi="Times New Roman" w:cs="Times New Roman"/>
          <w:sz w:val="24"/>
          <w:szCs w:val="24"/>
        </w:rPr>
        <w:t>,</w:t>
      </w:r>
      <w:proofErr w:type="gramEnd"/>
      <w:r w:rsidRPr="00475309">
        <w:rPr>
          <w:rFonts w:ascii="Times New Roman" w:hAnsi="Times New Roman" w:cs="Times New Roman"/>
          <w:sz w:val="24"/>
          <w:szCs w:val="24"/>
        </w:rPr>
        <w:t xml:space="preserve"> если на момент подачи заявки на участие на лицевом счете претендента не оказывается достаточной для блокировки суммы денежных средств, претендент после подачи заявки на участие, но не позднее 00 часов 00 минут (время московское) дня определения участников торгов, должен обеспечить наличие денежных средств в размере задатка на своем лицевом счете на универсальной торговой площадке и самостоятельно посредством штатного интерфейса торговой площадки произвести блокирование денежных средств. </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Если претендентом самостоятельно не произведено блокирование денежных средств (при их наличии на лицевом счете), то в 00 часов 00 минут (время московское) дня определения участников, указанного в извещении, блокирование задатка осуществляет Оператор.</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Если денежных средств на лицевом счете претендента недостаточно для осуществления операции блокирования, то в день определения участников Организатору направляется информация о </w:t>
      </w:r>
      <w:proofErr w:type="spellStart"/>
      <w:r w:rsidRPr="00475309">
        <w:rPr>
          <w:rFonts w:ascii="Times New Roman" w:hAnsi="Times New Roman" w:cs="Times New Roman"/>
          <w:sz w:val="24"/>
          <w:szCs w:val="24"/>
        </w:rPr>
        <w:t>непоступлении</w:t>
      </w:r>
      <w:proofErr w:type="spellEnd"/>
      <w:r w:rsidRPr="00475309">
        <w:rPr>
          <w:rFonts w:ascii="Times New Roman" w:hAnsi="Times New Roman" w:cs="Times New Roman"/>
          <w:sz w:val="24"/>
          <w:szCs w:val="24"/>
        </w:rPr>
        <w:t xml:space="preserve"> Оператору задатка от такого претендента.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Задаток, внесенный лицом, признанным победителем аукциона, задаток, внесенный иным лицом, с которым договор </w:t>
      </w:r>
      <w:r w:rsidR="00954757" w:rsidRPr="00475309">
        <w:rPr>
          <w:rFonts w:ascii="Times New Roman" w:hAnsi="Times New Roman" w:cs="Times New Roman"/>
          <w:sz w:val="24"/>
          <w:szCs w:val="24"/>
        </w:rPr>
        <w:t>аренды</w:t>
      </w:r>
      <w:r w:rsidRPr="00475309">
        <w:rPr>
          <w:rFonts w:ascii="Times New Roman" w:hAnsi="Times New Roman" w:cs="Times New Roman"/>
          <w:sz w:val="24"/>
          <w:szCs w:val="24"/>
        </w:rPr>
        <w:t xml:space="preserve"> земельного участка заключается в соответствии с пунктом 13, 14, 20 или 25 статьи 39.12 Земельного кодекса Российской Федерации, засчитываются в оплату приобретаемого земельного участка. Задатки, внесенные этими лицами, не заключившими в установленном настоящей статьей порядке договора </w:t>
      </w:r>
      <w:r w:rsidR="00954757" w:rsidRPr="00475309">
        <w:rPr>
          <w:rFonts w:ascii="Times New Roman" w:hAnsi="Times New Roman" w:cs="Times New Roman"/>
          <w:sz w:val="24"/>
          <w:szCs w:val="24"/>
        </w:rPr>
        <w:t>аренды</w:t>
      </w:r>
      <w:r w:rsidRPr="00475309">
        <w:rPr>
          <w:rFonts w:ascii="Times New Roman" w:hAnsi="Times New Roman" w:cs="Times New Roman"/>
          <w:sz w:val="24"/>
          <w:szCs w:val="24"/>
        </w:rPr>
        <w:t xml:space="preserve"> земельного участка вследствие уклонения от заключения указанного договора, не возвращаются.</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Порядок возврата задатка: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 в случае отзыва заявки претендентом до окончания срока подачи заявок, </w:t>
      </w:r>
      <w:r w:rsidR="00647385" w:rsidRPr="00475309">
        <w:rPr>
          <w:rFonts w:ascii="Times New Roman" w:hAnsi="Times New Roman" w:cs="Times New Roman"/>
          <w:sz w:val="24"/>
          <w:szCs w:val="24"/>
        </w:rPr>
        <w:t>О</w:t>
      </w:r>
      <w:r w:rsidRPr="00475309">
        <w:rPr>
          <w:rFonts w:ascii="Times New Roman" w:hAnsi="Times New Roman" w:cs="Times New Roman"/>
          <w:sz w:val="24"/>
          <w:szCs w:val="24"/>
        </w:rPr>
        <w:t xml:space="preserve">ператор в течение одного часа прекращает блокирование в отношении его денежных средств, заблокированных на лицевом счете в размере задатка за участие в аукционе. </w:t>
      </w:r>
      <w:r w:rsidR="00647385" w:rsidRPr="00475309">
        <w:rPr>
          <w:rFonts w:ascii="Times New Roman" w:hAnsi="Times New Roman" w:cs="Times New Roman"/>
          <w:sz w:val="24"/>
          <w:szCs w:val="24"/>
        </w:rPr>
        <w:t>В случае отзыва претендентом заявки позднее срока окончания приема заявок, прекращение блокирования и возврат задатка производятся в порядке, установленном для претендентов, не допущенных к участию в продаже имущества. При этом</w:t>
      </w:r>
      <w:proofErr w:type="gramStart"/>
      <w:r w:rsidR="00647385" w:rsidRPr="00475309">
        <w:rPr>
          <w:rFonts w:ascii="Times New Roman" w:hAnsi="Times New Roman" w:cs="Times New Roman"/>
          <w:sz w:val="24"/>
          <w:szCs w:val="24"/>
        </w:rPr>
        <w:t>,</w:t>
      </w:r>
      <w:proofErr w:type="gramEnd"/>
      <w:r w:rsidR="00647385" w:rsidRPr="00475309">
        <w:rPr>
          <w:rFonts w:ascii="Times New Roman" w:hAnsi="Times New Roman" w:cs="Times New Roman"/>
          <w:sz w:val="24"/>
          <w:szCs w:val="24"/>
        </w:rPr>
        <w:t xml:space="preserve"> в</w:t>
      </w:r>
      <w:r w:rsidRPr="00475309">
        <w:rPr>
          <w:rFonts w:ascii="Times New Roman" w:hAnsi="Times New Roman" w:cs="Times New Roman"/>
          <w:sz w:val="24"/>
          <w:szCs w:val="24"/>
        </w:rPr>
        <w:t xml:space="preserve"> случае отзыва заявки претендентом до формирования протокола об определении участников, Оператор прекращает блокирование денежных средств такого претендента в течение одного дня, следующего за днем размещения протокола об определении участников по лоту;</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 </w:t>
      </w:r>
      <w:proofErr w:type="gramStart"/>
      <w:r w:rsidRPr="00475309">
        <w:rPr>
          <w:rFonts w:ascii="Times New Roman" w:hAnsi="Times New Roman" w:cs="Times New Roman"/>
          <w:sz w:val="24"/>
          <w:szCs w:val="24"/>
        </w:rPr>
        <w:t>в случае отказа в допуске к участию в торгах по лоту</w:t>
      </w:r>
      <w:proofErr w:type="gramEnd"/>
      <w:r w:rsidRPr="00475309">
        <w:rPr>
          <w:rFonts w:ascii="Times New Roman" w:hAnsi="Times New Roman" w:cs="Times New Roman"/>
          <w:sz w:val="24"/>
          <w:szCs w:val="24"/>
        </w:rPr>
        <w:t xml:space="preserve">, в течение одного дня, следующего за днем размещения протокола рассмотрения заявок по лоту, Оператор прекращает блокирование в отношении денежных средств претендентов, заблокированных в размере задатка, на лицевом счете претендентов на площадке; </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в случае отмены Организатором аукциона, Оператор в течение одного часа возвращает заявки на участие, поданные претендентами, и прекращает блокирование денежных средств на лицевых счетах таких претендентов на площадке в размере задатка;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Оператор прекращает блокирование в отношении денежных средств участников, не сделавших предложения о цене в ходе торговой сессии по лоту, заблокированных в размере задатка на лицевом счете на площадке не позднее одного дня, следующего за днем завершения торговой сессии;</w:t>
      </w:r>
    </w:p>
    <w:p w:rsidR="009F62C4" w:rsidRPr="00475309" w:rsidRDefault="009F62C4" w:rsidP="009F62C4">
      <w:pPr>
        <w:spacing w:after="0" w:line="0" w:lineRule="atLeast"/>
        <w:ind w:firstLine="709"/>
        <w:jc w:val="both"/>
        <w:rPr>
          <w:rFonts w:ascii="Times New Roman" w:hAnsi="Times New Roman" w:cs="Times New Roman"/>
          <w:sz w:val="24"/>
          <w:szCs w:val="24"/>
        </w:rPr>
      </w:pPr>
      <w:proofErr w:type="gramStart"/>
      <w:r w:rsidRPr="00475309">
        <w:rPr>
          <w:rFonts w:ascii="Times New Roman" w:hAnsi="Times New Roman" w:cs="Times New Roman"/>
          <w:sz w:val="24"/>
          <w:szCs w:val="24"/>
        </w:rPr>
        <w:t>- если извещением установлено условие о перечислении задатка, а также условие о заключении договора с участником, занявшим второе место (участником, сделавшим предпоследнее предложение о цене), при уклонении победителя торгов от заключения договора, Оператор не позднее одного дня, следующего за днем публикации протокола об итогах аукциона, прекращает блокирование в отношении денежных средств участников, заблокированных в размере задатка, за исключением победителя торгов либо</w:t>
      </w:r>
      <w:proofErr w:type="gramEnd"/>
      <w:r w:rsidRPr="00475309">
        <w:rPr>
          <w:rFonts w:ascii="Times New Roman" w:hAnsi="Times New Roman" w:cs="Times New Roman"/>
          <w:sz w:val="24"/>
          <w:szCs w:val="24"/>
        </w:rPr>
        <w:t xml:space="preserve"> единственного участника, с которым заключается договор, участника, занявшего второе место (участника, сделавшего предпоследнее предложение о цене).</w:t>
      </w:r>
    </w:p>
    <w:p w:rsidR="009F62C4" w:rsidRPr="00475309" w:rsidRDefault="009F62C4" w:rsidP="009F62C4">
      <w:pPr>
        <w:spacing w:after="0" w:line="0" w:lineRule="atLeast"/>
        <w:ind w:firstLine="709"/>
        <w:jc w:val="both"/>
        <w:rPr>
          <w:rFonts w:ascii="Times New Roman" w:hAnsi="Times New Roman" w:cs="Times New Roman"/>
          <w:b/>
          <w:sz w:val="24"/>
          <w:szCs w:val="24"/>
        </w:rPr>
      </w:pPr>
      <w:r w:rsidRPr="00475309">
        <w:rPr>
          <w:rFonts w:ascii="Times New Roman" w:hAnsi="Times New Roman" w:cs="Times New Roman"/>
          <w:b/>
          <w:sz w:val="24"/>
          <w:szCs w:val="24"/>
        </w:rPr>
        <w:t>Определение участников аукциона.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lastRenderedPageBreak/>
        <w:t>Не позднее одного часа с момента окончания срока подачи заявок Оператор в личном кабинете Организатора открывает доступ к зарегистрированным заявкам.</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Организатор формирует протокол рассмотрения заявок на участие в аукционе, прикладывает копию письменного протокола в виде файла и подписывает электронной подписью.</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Оператор не позднее следующего рабочего дня после дня подписания протокола об определении участников направляет в личные кабинеты претендентов уведомления о признании их участниками торгов или об отказе в признании участниками с указанием оснований отказа.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 уполномоченного действовать от имени Организатора, и размещается на электронной площадке не </w:t>
      </w:r>
      <w:proofErr w:type="gramStart"/>
      <w:r w:rsidRPr="00475309">
        <w:rPr>
          <w:rFonts w:ascii="Times New Roman" w:hAnsi="Times New Roman" w:cs="Times New Roman"/>
          <w:sz w:val="24"/>
          <w:szCs w:val="24"/>
        </w:rPr>
        <w:t>позднее</w:t>
      </w:r>
      <w:proofErr w:type="gramEnd"/>
      <w:r w:rsidRPr="00475309">
        <w:rPr>
          <w:rFonts w:ascii="Times New Roman" w:hAnsi="Times New Roman" w:cs="Times New Roman"/>
          <w:sz w:val="24"/>
          <w:szCs w:val="24"/>
        </w:rPr>
        <w:t xml:space="preserve">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для размещения в ГИС Торги.</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Оператор в течение одного часа со времени подписания электронной подписью Организатором протокола рассмотрения заявок размещает такой протокол в открытой части торговой секции.</w:t>
      </w:r>
    </w:p>
    <w:p w:rsidR="009F62C4" w:rsidRPr="00475309" w:rsidRDefault="009F62C4" w:rsidP="009F62C4">
      <w:pPr>
        <w:spacing w:after="0" w:line="0" w:lineRule="atLeast"/>
        <w:ind w:firstLine="709"/>
        <w:jc w:val="both"/>
        <w:rPr>
          <w:rFonts w:ascii="Times New Roman" w:hAnsi="Times New Roman" w:cs="Times New Roman"/>
          <w:b/>
          <w:sz w:val="24"/>
          <w:szCs w:val="24"/>
        </w:rPr>
      </w:pPr>
      <w:r w:rsidRPr="00475309">
        <w:rPr>
          <w:rFonts w:ascii="Times New Roman" w:hAnsi="Times New Roman" w:cs="Times New Roman"/>
          <w:b/>
          <w:sz w:val="24"/>
          <w:szCs w:val="24"/>
        </w:rPr>
        <w:t>Приостановление и возобновление процедуры торгов (лотов).</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Оператор приостанавливает процедуру торгов (в том числе в части лота) в случае:</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поступления уведомления контрольного органа, судебного акта, постановления службы судебных приставов о необходимости приостановления торгов (лотов);</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технологического сбоя, зафиксированного программно-аппаратными средствами электронной площадки;</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иных случаев, предусмотренных действующим законодательством.</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Организатор осуществляет приостановление процедуры (лота) посредством функционала ГИС Торги на основании уведомления контрольного органа, судебного акта, постановления службы судебных приставов о необходимости приостановления торгов (лотов).</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В случае необходимости приостановления процедуры торгов (лота) на электронной площадке, Организатор информирует Оператора о приостановлении и основании такого приостановления. Оператор осуществляет приостановление процедуры (лота) и направляет в личный кабинет Организатора, претендентов, участников уведомление о приостановлении торгов (лота). </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После окончания времени приостановления процедуры торгов (лота) Организатор информирует Оператора о возобновлении процедуры торгов (лота). Оператор после возобновления процедуры направляет в личный кабинет Организатора, претендентов, участников уведомление о возобновлении торгов (лота).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Процедура торгов (лота) возобновляется с той стадии, на которой она была приостановлена, если иное не установлено решением Организатора или контрольного органа, суда, который принял решение о приостановлении/возобновлении торгов (лота). При этом могут быть увеличены сроки начала и окончания последующих этапов торгов.</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Оператор приостанавливает проведение торгов (лотов) в случае технологического сбоя, зафиксированного программно-аппаратными средствами электронной площадки, но не более чем на одни сутки.</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В течение одного часа со времени приостановления проведения торгов (лотов) Оператор направляет в личный кабинет претендентов, участников, Организатора уведомления о приостановлении торгов.</w:t>
      </w:r>
    </w:p>
    <w:p w:rsidR="009F62C4" w:rsidRPr="00475309" w:rsidRDefault="009F62C4" w:rsidP="009F62C4">
      <w:pPr>
        <w:pStyle w:val="af4"/>
        <w:tabs>
          <w:tab w:val="left" w:pos="993"/>
        </w:tabs>
        <w:spacing w:after="0" w:line="0" w:lineRule="atLeast"/>
        <w:ind w:left="0" w:firstLine="709"/>
        <w:jc w:val="both"/>
        <w:rPr>
          <w:rFonts w:ascii="Times New Roman" w:hAnsi="Times New Roman" w:cs="Times New Roman"/>
          <w:sz w:val="24"/>
          <w:szCs w:val="24"/>
        </w:rPr>
      </w:pPr>
      <w:r w:rsidRPr="00475309">
        <w:rPr>
          <w:rFonts w:ascii="Times New Roman" w:hAnsi="Times New Roman" w:cs="Times New Roman"/>
          <w:sz w:val="24"/>
          <w:szCs w:val="24"/>
        </w:rPr>
        <w:t>После устранения технических проблем Оператор обеспечивает возобновление проведения торгов (лотов), начиная с того момента, на котором процедура была прервана, и направляет в личный кабинет претендентов, участников, Организатора уведомление о возобновлении торгов.</w:t>
      </w:r>
    </w:p>
    <w:p w:rsidR="009F62C4" w:rsidRPr="00475309" w:rsidRDefault="009F62C4" w:rsidP="009F62C4">
      <w:pPr>
        <w:pStyle w:val="af4"/>
        <w:tabs>
          <w:tab w:val="left" w:pos="993"/>
        </w:tabs>
        <w:spacing w:after="0" w:line="0" w:lineRule="atLeast"/>
        <w:ind w:left="0" w:firstLine="709"/>
        <w:jc w:val="both"/>
        <w:rPr>
          <w:rFonts w:ascii="Times New Roman" w:hAnsi="Times New Roman" w:cs="Times New Roman"/>
          <w:b/>
          <w:sz w:val="24"/>
          <w:szCs w:val="24"/>
        </w:rPr>
      </w:pPr>
      <w:r w:rsidRPr="00475309">
        <w:rPr>
          <w:rFonts w:ascii="Times New Roman" w:hAnsi="Times New Roman" w:cs="Times New Roman"/>
          <w:b/>
          <w:sz w:val="24"/>
          <w:szCs w:val="24"/>
        </w:rPr>
        <w:t>Порядок подачи предложений о цене.</w:t>
      </w:r>
    </w:p>
    <w:p w:rsidR="009F62C4" w:rsidRPr="00475309" w:rsidRDefault="009F62C4" w:rsidP="009F62C4">
      <w:pPr>
        <w:pStyle w:val="af4"/>
        <w:tabs>
          <w:tab w:val="left" w:pos="993"/>
        </w:tabs>
        <w:spacing w:after="0" w:line="0" w:lineRule="atLeast"/>
        <w:ind w:left="0" w:firstLine="709"/>
        <w:jc w:val="both"/>
        <w:rPr>
          <w:rFonts w:ascii="Times New Roman" w:hAnsi="Times New Roman" w:cs="Times New Roman"/>
          <w:sz w:val="24"/>
          <w:szCs w:val="24"/>
        </w:rPr>
      </w:pPr>
      <w:r w:rsidRPr="00475309">
        <w:rPr>
          <w:rFonts w:ascii="Times New Roman" w:hAnsi="Times New Roman" w:cs="Times New Roman"/>
          <w:sz w:val="24"/>
          <w:szCs w:val="24"/>
        </w:rPr>
        <w:lastRenderedPageBreak/>
        <w:t>Торговая сессия проводится путем последовательного повышения участниками начальной цены предмета аукциона на величину, равную величине «шага аукциона».</w:t>
      </w:r>
    </w:p>
    <w:p w:rsidR="009F62C4" w:rsidRPr="00475309" w:rsidRDefault="009F62C4" w:rsidP="009F62C4">
      <w:pPr>
        <w:pStyle w:val="af4"/>
        <w:tabs>
          <w:tab w:val="left" w:pos="993"/>
        </w:tabs>
        <w:spacing w:after="0" w:line="0" w:lineRule="atLeast"/>
        <w:ind w:left="0" w:firstLine="709"/>
        <w:jc w:val="both"/>
        <w:rPr>
          <w:rFonts w:ascii="Times New Roman" w:hAnsi="Times New Roman" w:cs="Times New Roman"/>
          <w:sz w:val="24"/>
          <w:szCs w:val="24"/>
        </w:rPr>
      </w:pPr>
      <w:r w:rsidRPr="00475309">
        <w:rPr>
          <w:rFonts w:ascii="Times New Roman" w:hAnsi="Times New Roman" w:cs="Times New Roman"/>
          <w:sz w:val="24"/>
          <w:szCs w:val="24"/>
        </w:rPr>
        <w:t>«Шаг аукциона» устанавливается Организатором в фиксированной сумме и не изменяется в течение всего времени подачи предложений о цене.</w:t>
      </w:r>
    </w:p>
    <w:p w:rsidR="009F62C4" w:rsidRPr="00475309" w:rsidRDefault="009F62C4" w:rsidP="009F62C4">
      <w:pPr>
        <w:pStyle w:val="af4"/>
        <w:tabs>
          <w:tab w:val="left" w:pos="851"/>
        </w:tabs>
        <w:spacing w:after="0" w:line="0" w:lineRule="atLeast"/>
        <w:ind w:left="0" w:firstLine="709"/>
        <w:jc w:val="both"/>
        <w:rPr>
          <w:rFonts w:ascii="Times New Roman" w:hAnsi="Times New Roman" w:cs="Times New Roman"/>
          <w:sz w:val="24"/>
          <w:szCs w:val="24"/>
        </w:rPr>
      </w:pPr>
      <w:r w:rsidRPr="00475309">
        <w:rPr>
          <w:rFonts w:ascii="Times New Roman" w:hAnsi="Times New Roman" w:cs="Times New Roman"/>
          <w:sz w:val="24"/>
          <w:szCs w:val="24"/>
        </w:rPr>
        <w:t>Предложение о цене предмета аукциона увеличивает текущее максимальное предложение о цене предмета аукциона на величину «шага аукциона».</w:t>
      </w:r>
    </w:p>
    <w:p w:rsidR="009F62C4" w:rsidRPr="00475309" w:rsidRDefault="009F62C4" w:rsidP="009F62C4">
      <w:pPr>
        <w:pStyle w:val="af4"/>
        <w:tabs>
          <w:tab w:val="left" w:pos="993"/>
        </w:tabs>
        <w:spacing w:after="0" w:line="0" w:lineRule="atLeast"/>
        <w:ind w:left="0" w:firstLine="709"/>
        <w:jc w:val="both"/>
        <w:rPr>
          <w:rFonts w:ascii="Times New Roman" w:hAnsi="Times New Roman" w:cs="Times New Roman"/>
          <w:sz w:val="24"/>
          <w:szCs w:val="24"/>
        </w:rPr>
      </w:pPr>
      <w:r w:rsidRPr="00475309">
        <w:rPr>
          <w:rFonts w:ascii="Times New Roman" w:hAnsi="Times New Roman" w:cs="Times New Roman"/>
          <w:sz w:val="24"/>
          <w:szCs w:val="24"/>
        </w:rPr>
        <w:t>Участник аукциона не вправе подать предложение о цене предмета аукциона в случае, если текущее максимальное предложение о цене предмета аукциона подано таким участником аукциона.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Подача предложений о цене (торговая сессия) проводится в день и время, </w:t>
      </w:r>
      <w:proofErr w:type="gramStart"/>
      <w:r w:rsidRPr="00475309">
        <w:rPr>
          <w:rFonts w:ascii="Times New Roman" w:hAnsi="Times New Roman" w:cs="Times New Roman"/>
          <w:sz w:val="24"/>
          <w:szCs w:val="24"/>
        </w:rPr>
        <w:t>указанные</w:t>
      </w:r>
      <w:proofErr w:type="gramEnd"/>
      <w:r w:rsidRPr="00475309">
        <w:rPr>
          <w:rFonts w:ascii="Times New Roman" w:hAnsi="Times New Roman" w:cs="Times New Roman"/>
          <w:sz w:val="24"/>
          <w:szCs w:val="24"/>
        </w:rPr>
        <w:t xml:space="preserve"> в извещении.</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Торговая сессия не проводится в случаях если:</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на участие в торгах не подано или не принято ни одной заявки, либо принята только одна заявка;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в результате рассмотрения заявок на участие в торгах все заявки отклонены;</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в результате рассмотрения заявок на участие в торгах участником признан только один претендент;</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торги (лоты) отменены Организатором;</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этап подачи предложений о цене по торгам (лоту) приостановлен.</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С момента начала подачи предложений о цене в ходе торговой сессии Оператор обеспечивает в личном кабинете участника возможность ввода предложений о цене посредством штатного интерфейса торговой секции отдельно по каждому лоту.</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Предложением о цене признается подписанное электронной подписью участника ценовое предложение.</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Подача предложений о цене по лоту возможна в течение временного интервала, установленного для конкретного способа торгов.</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Время для подачи предложений о цене определяется в следующем порядке:</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время для подачи первого предложения о цене составляет 10 минут с момента начала аукциона;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в случае поступления предложения о цене, увеличивающего начальную цену договора или текущее лучшее предложение о цене, время для подачи предложений о цене продлевается на 10 минут с момента приема Оператором каждого из таких предложений.</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Если в течение времени для подачи первого предложения о цене или лучшего ценового предложения не поступает ни одного предложения о цене, подача предложений о цене автоматически при помощи программных и технических средств торговой секции завершается. </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Если в течение указанного времени ни одного предложения о более высокой цене предмета аукциона не поступило, электронный аукцион завершается.</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В ходе проведения подачи предложений о цене Оператор программными средствами универсальной торговой площадки обеспечивает отклонение предложения о цене в момент его поступления и соответствующее уведомление участника, в случае если:</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предложение о цене подано до начала или по истечении установленного времени для подачи предложений о цене;</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представленное предложение о цене ниже начальной цены;</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представленное предложение о цене равно нулю;</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представленное предложение о цене не соответствует увеличению текущей цены в соответствии с «шагом аукциона»;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представленное участником предложение о цене меньше ранее представленных предложений;</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представленное участником предложение о цене является лучшим текущим предложением о цене;</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а также с учетом условий хода торговой сессии, установленных в извещении.</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lastRenderedPageBreak/>
        <w:t>При подаче предложений о цене Оператор обеспечивает конфиденциальность информации об участниках.</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Ход проведения процедуры подачи предложений о цене по лоту фиксируется Оператором в электронном журнале. В течение одного часа со времени завершения торговой сессии по лоту Оператор направляет в личный кабинет Организатора процедуры журнал с лучшими ценовыми предложениями участников торгов. В журнале с лучшими ценовыми предложениями Оператор указывает информацию о нахождении или отсутствии допущенного к аукциону участника в торговом зале в ходе торговой сессии. В личном кабинете Организатора после окончания торговой сессии Оператор также обеспечивает просмотр всех предложений о цене, поданных участниками торгов.</w:t>
      </w:r>
    </w:p>
    <w:p w:rsidR="009F62C4" w:rsidRPr="00475309" w:rsidRDefault="009F62C4" w:rsidP="009F62C4">
      <w:pPr>
        <w:spacing w:after="0" w:line="0" w:lineRule="atLeast"/>
        <w:ind w:firstLine="709"/>
        <w:jc w:val="both"/>
        <w:rPr>
          <w:rFonts w:ascii="Times New Roman" w:hAnsi="Times New Roman" w:cs="Times New Roman"/>
          <w:b/>
          <w:sz w:val="24"/>
          <w:szCs w:val="24"/>
        </w:rPr>
      </w:pPr>
      <w:r w:rsidRPr="00475309">
        <w:rPr>
          <w:rFonts w:ascii="Times New Roman" w:hAnsi="Times New Roman" w:cs="Times New Roman"/>
          <w:b/>
          <w:sz w:val="24"/>
          <w:szCs w:val="24"/>
        </w:rPr>
        <w:t>Подвед</w:t>
      </w:r>
      <w:r w:rsidR="00F155A4" w:rsidRPr="00475309">
        <w:rPr>
          <w:rFonts w:ascii="Times New Roman" w:hAnsi="Times New Roman" w:cs="Times New Roman"/>
          <w:b/>
          <w:sz w:val="24"/>
          <w:szCs w:val="24"/>
        </w:rPr>
        <w:t>ение итогов аукциона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Протокол проведения электронного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 В протоколе проведения электронного аукциона указываются адрес электронной площадки, дата, время начала и окончания электронного аукциона, начальная цена предмета аукциона в день проведения электронного аукциона, все максимальные предложения каждого участника о цене предмета аукциона. На основании данного протокола Организатор в день проведения электронного аукциона обеспечивает подготовку протокола о результатах электронного аукциона, подписание данного протокола усиленной квалифицированной электронной подписью лицом, уполномоченным действовать от имени Организатора, и его размещение в течение одного рабочего дня со дня подписания данного протокола на электронной площадке. Протокол о результатах электронного аукциона после его размещения на электронной площадке в автоматическом режиме направляется Оператором для размещения в ГИС Торги.</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Оператор после подписания Организатором протокола о результатах аукциона: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направляет победителю аукциона или единственному участнику аукциона уведомление с протоколом о результатах аукциона;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размещает в открытой части торговой секции протокол о результатах аукциона.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Организатор посредством штатного интерфейса торговой секции формирует поручение Оператору:</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 о перечислении задатка победителя аукциона или единственного участника; </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о разблокировании задатка участника, который сделал предпоследнее предложение о цене, после заключения договора с победителем аукциона;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о перечислении задатка участника, который сделал предпоследнее предложение о цене, в случае уклонения победителя от заключения договора.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По результатам аукциона </w:t>
      </w:r>
      <w:r w:rsidR="00954757" w:rsidRPr="00475309">
        <w:rPr>
          <w:rFonts w:ascii="Times New Roman" w:hAnsi="Times New Roman" w:cs="Times New Roman"/>
          <w:sz w:val="24"/>
          <w:szCs w:val="24"/>
        </w:rPr>
        <w:t>на право заключения договора аренды</w:t>
      </w:r>
      <w:r w:rsidRPr="00475309">
        <w:rPr>
          <w:rFonts w:ascii="Times New Roman" w:hAnsi="Times New Roman" w:cs="Times New Roman"/>
          <w:sz w:val="24"/>
          <w:szCs w:val="24"/>
        </w:rPr>
        <w:t xml:space="preserve"> земельного участка определяется цена такого земельного участка.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Победителем аукциона признается участник аукциона, предложивший </w:t>
      </w:r>
      <w:r w:rsidR="00954757" w:rsidRPr="00475309">
        <w:rPr>
          <w:rFonts w:ascii="Times New Roman" w:hAnsi="Times New Roman" w:cs="Times New Roman"/>
          <w:sz w:val="24"/>
          <w:szCs w:val="24"/>
        </w:rPr>
        <w:t>наибольший размер ежегодной арендной платы за земельный участок</w:t>
      </w:r>
      <w:r w:rsidRPr="00475309">
        <w:rPr>
          <w:rFonts w:ascii="Times New Roman" w:hAnsi="Times New Roman" w:cs="Times New Roman"/>
          <w:sz w:val="24"/>
          <w:szCs w:val="24"/>
        </w:rPr>
        <w:t xml:space="preserve">. </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По результатам проведения аукциона не допускается заключение договора </w:t>
      </w:r>
      <w:r w:rsidR="00B31E75" w:rsidRPr="00475309">
        <w:rPr>
          <w:rFonts w:ascii="Times New Roman" w:hAnsi="Times New Roman" w:cs="Times New Roman"/>
          <w:sz w:val="24"/>
          <w:szCs w:val="24"/>
        </w:rPr>
        <w:t>аренды</w:t>
      </w:r>
      <w:r w:rsidRPr="00475309">
        <w:rPr>
          <w:rFonts w:ascii="Times New Roman" w:hAnsi="Times New Roman" w:cs="Times New Roman"/>
          <w:sz w:val="24"/>
          <w:szCs w:val="24"/>
        </w:rPr>
        <w:t xml:space="preserve"> земельного участка, находящегося в государственной или муниципальной собственности, </w:t>
      </w:r>
      <w:proofErr w:type="gramStart"/>
      <w:r w:rsidRPr="00475309">
        <w:rPr>
          <w:rFonts w:ascii="Times New Roman" w:hAnsi="Times New Roman" w:cs="Times New Roman"/>
          <w:sz w:val="24"/>
          <w:szCs w:val="24"/>
        </w:rPr>
        <w:t>ранее</w:t>
      </w:r>
      <w:proofErr w:type="gramEnd"/>
      <w:r w:rsidRPr="00475309">
        <w:rPr>
          <w:rFonts w:ascii="Times New Roman" w:hAnsi="Times New Roman" w:cs="Times New Roman"/>
          <w:sz w:val="24"/>
          <w:szCs w:val="24"/>
        </w:rPr>
        <w:t xml:space="preserve"> чем через десять дней со дня размещения протокола рассмотрения заявок на участие в аукционе в случае, если аукцион признан несостоявшимся, либо протокола о результатах аукциона в ГИС Торги. </w:t>
      </w:r>
    </w:p>
    <w:p w:rsidR="009F62C4" w:rsidRPr="00475309" w:rsidRDefault="009F62C4" w:rsidP="009F62C4">
      <w:pPr>
        <w:spacing w:after="0" w:line="0" w:lineRule="atLeast"/>
        <w:ind w:firstLine="709"/>
        <w:jc w:val="both"/>
        <w:rPr>
          <w:rFonts w:ascii="Times New Roman" w:hAnsi="Times New Roman" w:cs="Times New Roman"/>
          <w:sz w:val="24"/>
          <w:szCs w:val="24"/>
        </w:rPr>
      </w:pPr>
      <w:proofErr w:type="gramStart"/>
      <w:r w:rsidRPr="00475309">
        <w:rPr>
          <w:rFonts w:ascii="Times New Roman" w:hAnsi="Times New Roman" w:cs="Times New Roman"/>
          <w:sz w:val="24"/>
          <w:szCs w:val="24"/>
        </w:rPr>
        <w:t xml:space="preserve">В течение пяти дней со дня истечения данного срока Организатор обязан направить победителю аукциона или иным лицам, с которыми в соответствии с пунктами 13, 14, 20, 25 статьи 39.12 Земельного кодекса Российской Федерации заключается договор </w:t>
      </w:r>
      <w:r w:rsidR="00B31E75" w:rsidRPr="00475309">
        <w:rPr>
          <w:rFonts w:ascii="Times New Roman" w:hAnsi="Times New Roman" w:cs="Times New Roman"/>
          <w:sz w:val="24"/>
          <w:szCs w:val="24"/>
        </w:rPr>
        <w:t>аренды</w:t>
      </w:r>
      <w:r w:rsidRPr="00475309">
        <w:rPr>
          <w:rFonts w:ascii="Times New Roman" w:hAnsi="Times New Roman" w:cs="Times New Roman"/>
          <w:sz w:val="24"/>
          <w:szCs w:val="24"/>
        </w:rPr>
        <w:t xml:space="preserve"> земельного участка, находящегося в государственной или муниципальной собственности, подписанный проект договора </w:t>
      </w:r>
      <w:r w:rsidR="00B31E75" w:rsidRPr="00475309">
        <w:rPr>
          <w:rFonts w:ascii="Times New Roman" w:hAnsi="Times New Roman" w:cs="Times New Roman"/>
          <w:sz w:val="24"/>
          <w:szCs w:val="24"/>
        </w:rPr>
        <w:t>аренды</w:t>
      </w:r>
      <w:r w:rsidRPr="00475309">
        <w:rPr>
          <w:rFonts w:ascii="Times New Roman" w:hAnsi="Times New Roman" w:cs="Times New Roman"/>
          <w:sz w:val="24"/>
          <w:szCs w:val="24"/>
        </w:rPr>
        <w:t xml:space="preserve"> земельного участка, находящегося в государственной или муниципальной собственности.</w:t>
      </w:r>
      <w:proofErr w:type="gramEnd"/>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По результатам проведения аукциона договор </w:t>
      </w:r>
      <w:r w:rsidR="00B31E75" w:rsidRPr="00475309">
        <w:rPr>
          <w:rFonts w:ascii="Times New Roman" w:hAnsi="Times New Roman" w:cs="Times New Roman"/>
          <w:sz w:val="24"/>
          <w:szCs w:val="24"/>
        </w:rPr>
        <w:t>аренды</w:t>
      </w:r>
      <w:r w:rsidRPr="00475309">
        <w:rPr>
          <w:rFonts w:ascii="Times New Roman" w:hAnsi="Times New Roman" w:cs="Times New Roman"/>
          <w:sz w:val="24"/>
          <w:szCs w:val="24"/>
        </w:rPr>
        <w:t xml:space="preserve"> земельного участка, находящегося в государственной или муниципальной собственности, заключается в </w:t>
      </w:r>
      <w:r w:rsidRPr="00475309">
        <w:rPr>
          <w:rFonts w:ascii="Times New Roman" w:hAnsi="Times New Roman" w:cs="Times New Roman"/>
          <w:sz w:val="24"/>
          <w:szCs w:val="24"/>
        </w:rPr>
        <w:lastRenderedPageBreak/>
        <w:t>электронной форме и подписывается усиленной квалифицированной электронной подписью сторон такого договора.</w:t>
      </w:r>
    </w:p>
    <w:p w:rsidR="009F62C4" w:rsidRPr="00475309" w:rsidRDefault="009F62C4" w:rsidP="009F62C4">
      <w:pPr>
        <w:pStyle w:val="af4"/>
        <w:tabs>
          <w:tab w:val="left" w:pos="1134"/>
        </w:tabs>
        <w:spacing w:after="0" w:line="0" w:lineRule="atLeast"/>
        <w:ind w:left="0"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Проект договора: приложение </w:t>
      </w:r>
      <w:r w:rsidR="00E5762A">
        <w:rPr>
          <w:rFonts w:ascii="Times New Roman" w:hAnsi="Times New Roman" w:cs="Times New Roman"/>
          <w:sz w:val="24"/>
          <w:szCs w:val="24"/>
        </w:rPr>
        <w:t>№</w:t>
      </w:r>
      <w:r w:rsidRPr="00475309">
        <w:rPr>
          <w:rFonts w:ascii="Times New Roman" w:hAnsi="Times New Roman" w:cs="Times New Roman"/>
          <w:sz w:val="24"/>
          <w:szCs w:val="24"/>
        </w:rPr>
        <w:t>2 к извещению о проведен</w:t>
      </w:r>
      <w:proofErr w:type="gramStart"/>
      <w:r w:rsidRPr="00475309">
        <w:rPr>
          <w:rFonts w:ascii="Times New Roman" w:hAnsi="Times New Roman" w:cs="Times New Roman"/>
          <w:sz w:val="24"/>
          <w:szCs w:val="24"/>
        </w:rPr>
        <w:t>ии ау</w:t>
      </w:r>
      <w:proofErr w:type="gramEnd"/>
      <w:r w:rsidRPr="00475309">
        <w:rPr>
          <w:rFonts w:ascii="Times New Roman" w:hAnsi="Times New Roman" w:cs="Times New Roman"/>
          <w:sz w:val="24"/>
          <w:szCs w:val="24"/>
        </w:rPr>
        <w:t>кциона.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Заключение договора в электронной форме осуществляется сторонами в установленный срок посредством штатного интерфейса торговой секции либо ГИС Торги.</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Организатор посредством штатного интерфейса торговой секции в случае необходимости формирует сведения о заключении договора и/или протокол об уклонении от заключения договора.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Сведения о победителях аукционов, уклонившихся от заключения договора </w:t>
      </w:r>
      <w:r w:rsidR="00B31E75" w:rsidRPr="00475309">
        <w:rPr>
          <w:rFonts w:ascii="Times New Roman" w:hAnsi="Times New Roman" w:cs="Times New Roman"/>
          <w:sz w:val="24"/>
          <w:szCs w:val="24"/>
        </w:rPr>
        <w:t>аренды</w:t>
      </w:r>
      <w:r w:rsidRPr="00475309">
        <w:rPr>
          <w:rFonts w:ascii="Times New Roman" w:hAnsi="Times New Roman" w:cs="Times New Roman"/>
          <w:sz w:val="24"/>
          <w:szCs w:val="24"/>
        </w:rPr>
        <w:t xml:space="preserve"> земельного участка, являющегося предметом аукциона, и об иных лицах, с которыми указанный договор заключается в соответствии с пунктом 13, 14, 20 или 25 статьи 39.12 Земельного кодекса Российской </w:t>
      </w:r>
      <w:proofErr w:type="gramStart"/>
      <w:r w:rsidRPr="00475309">
        <w:rPr>
          <w:rFonts w:ascii="Times New Roman" w:hAnsi="Times New Roman" w:cs="Times New Roman"/>
          <w:sz w:val="24"/>
          <w:szCs w:val="24"/>
        </w:rPr>
        <w:t>Федерации</w:t>
      </w:r>
      <w:proofErr w:type="gramEnd"/>
      <w:r w:rsidRPr="00475309">
        <w:rPr>
          <w:rFonts w:ascii="Times New Roman" w:hAnsi="Times New Roman" w:cs="Times New Roman"/>
          <w:sz w:val="24"/>
          <w:szCs w:val="24"/>
        </w:rPr>
        <w:t xml:space="preserve"> и </w:t>
      </w:r>
      <w:proofErr w:type="gramStart"/>
      <w:r w:rsidRPr="00475309">
        <w:rPr>
          <w:rFonts w:ascii="Times New Roman" w:hAnsi="Times New Roman" w:cs="Times New Roman"/>
          <w:sz w:val="24"/>
          <w:szCs w:val="24"/>
        </w:rPr>
        <w:t>которые</w:t>
      </w:r>
      <w:proofErr w:type="gramEnd"/>
      <w:r w:rsidRPr="00475309">
        <w:rPr>
          <w:rFonts w:ascii="Times New Roman" w:hAnsi="Times New Roman" w:cs="Times New Roman"/>
          <w:sz w:val="24"/>
          <w:szCs w:val="24"/>
        </w:rPr>
        <w:t xml:space="preserve"> уклонились от его заключения, включаются в реестр недобросовестных участников аукциона.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Если договор </w:t>
      </w:r>
      <w:r w:rsidR="00B31E75" w:rsidRPr="00475309">
        <w:rPr>
          <w:rFonts w:ascii="Times New Roman" w:hAnsi="Times New Roman" w:cs="Times New Roman"/>
          <w:sz w:val="24"/>
          <w:szCs w:val="24"/>
        </w:rPr>
        <w:t>аренды</w:t>
      </w:r>
      <w:r w:rsidRPr="00475309">
        <w:rPr>
          <w:rFonts w:ascii="Times New Roman" w:hAnsi="Times New Roman" w:cs="Times New Roman"/>
          <w:sz w:val="24"/>
          <w:szCs w:val="24"/>
        </w:rPr>
        <w:t xml:space="preserve"> земельного участка в течение десяти рабочих дней со дня направления победителю аукциона проекта договора </w:t>
      </w:r>
      <w:r w:rsidR="00B31E75" w:rsidRPr="00475309">
        <w:rPr>
          <w:rFonts w:ascii="Times New Roman" w:hAnsi="Times New Roman" w:cs="Times New Roman"/>
          <w:sz w:val="24"/>
          <w:szCs w:val="24"/>
        </w:rPr>
        <w:t>аренды</w:t>
      </w:r>
      <w:r w:rsidRPr="00475309">
        <w:rPr>
          <w:rFonts w:ascii="Times New Roman" w:hAnsi="Times New Roman" w:cs="Times New Roman"/>
          <w:sz w:val="24"/>
          <w:szCs w:val="24"/>
        </w:rPr>
        <w:t xml:space="preserve"> не был им подписан и представлен Организатору, Организатор направляет указанный</w:t>
      </w:r>
      <w:r w:rsidR="00D95787" w:rsidRPr="00475309">
        <w:rPr>
          <w:rFonts w:ascii="Times New Roman" w:hAnsi="Times New Roman" w:cs="Times New Roman"/>
          <w:sz w:val="24"/>
          <w:szCs w:val="24"/>
        </w:rPr>
        <w:t xml:space="preserve"> договор</w:t>
      </w:r>
      <w:r w:rsidRPr="00475309">
        <w:rPr>
          <w:rFonts w:ascii="Times New Roman" w:hAnsi="Times New Roman" w:cs="Times New Roman"/>
          <w:sz w:val="24"/>
          <w:szCs w:val="24"/>
        </w:rPr>
        <w:t xml:space="preserve"> участнику аукциона, который сделал предпоследнее предложение о цене предмета аукциона, для его заключения по цене, предложенной таким участником аукциона.</w:t>
      </w:r>
    </w:p>
    <w:p w:rsidR="000444E3" w:rsidRPr="005723EE" w:rsidRDefault="009F62C4" w:rsidP="00FE3562">
      <w:pPr>
        <w:spacing w:after="0" w:line="240" w:lineRule="auto"/>
        <w:ind w:firstLine="709"/>
        <w:jc w:val="both"/>
        <w:rPr>
          <w:rFonts w:ascii="Times New Roman" w:hAnsi="Times New Roman" w:cs="Times New Roman"/>
          <w:sz w:val="24"/>
          <w:szCs w:val="24"/>
        </w:rPr>
      </w:pPr>
      <w:r w:rsidRPr="00475309">
        <w:rPr>
          <w:rFonts w:ascii="Times New Roman" w:hAnsi="Times New Roman" w:cs="Times New Roman"/>
          <w:sz w:val="24"/>
          <w:szCs w:val="24"/>
        </w:rPr>
        <w:t>В случае</w:t>
      </w:r>
      <w:proofErr w:type="gramStart"/>
      <w:r w:rsidRPr="00475309">
        <w:rPr>
          <w:rFonts w:ascii="Times New Roman" w:hAnsi="Times New Roman" w:cs="Times New Roman"/>
          <w:sz w:val="24"/>
          <w:szCs w:val="24"/>
        </w:rPr>
        <w:t>,</w:t>
      </w:r>
      <w:proofErr w:type="gramEnd"/>
      <w:r w:rsidRPr="00475309">
        <w:rPr>
          <w:rFonts w:ascii="Times New Roman" w:hAnsi="Times New Roman" w:cs="Times New Roman"/>
          <w:sz w:val="24"/>
          <w:szCs w:val="24"/>
        </w:rPr>
        <w:t xml:space="preserve"> если в течение десяти рабочих дней со дня направления участнику аукциона, который сделал предпоследнее предложение о цене предмета аукциона, проекта договора </w:t>
      </w:r>
      <w:r w:rsidR="00B31E75" w:rsidRPr="00475309">
        <w:rPr>
          <w:rFonts w:ascii="Times New Roman" w:hAnsi="Times New Roman" w:cs="Times New Roman"/>
          <w:sz w:val="24"/>
          <w:szCs w:val="24"/>
        </w:rPr>
        <w:t>аренды</w:t>
      </w:r>
      <w:r w:rsidRPr="00475309">
        <w:rPr>
          <w:rFonts w:ascii="Times New Roman" w:hAnsi="Times New Roman" w:cs="Times New Roman"/>
          <w:sz w:val="24"/>
          <w:szCs w:val="24"/>
        </w:rPr>
        <w:t xml:space="preserve"> земельного участка этот участник не представил Организатору подписанный им договор, Организатор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w:t>
      </w:r>
    </w:p>
    <w:p w:rsidR="000444E3" w:rsidRDefault="000444E3" w:rsidP="00FE3562">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 xml:space="preserve">Порядок ознакомления с документами  и </w:t>
      </w:r>
      <w:r w:rsidRPr="000444E3">
        <w:rPr>
          <w:rFonts w:ascii="Times New Roman" w:hAnsi="Times New Roman" w:cs="Times New Roman"/>
          <w:b/>
          <w:sz w:val="24"/>
          <w:szCs w:val="24"/>
        </w:rPr>
        <w:t>информацией</w:t>
      </w:r>
      <w:r>
        <w:rPr>
          <w:rFonts w:ascii="Times New Roman" w:hAnsi="Times New Roman" w:cs="Times New Roman"/>
          <w:b/>
          <w:sz w:val="24"/>
          <w:szCs w:val="24"/>
        </w:rPr>
        <w:t xml:space="preserve"> о земельном участке</w:t>
      </w:r>
      <w:r w:rsidRPr="000444E3">
        <w:rPr>
          <w:rFonts w:ascii="Times New Roman" w:hAnsi="Times New Roman" w:cs="Times New Roman"/>
          <w:b/>
          <w:sz w:val="24"/>
          <w:szCs w:val="24"/>
        </w:rPr>
        <w:t>.</w:t>
      </w:r>
    </w:p>
    <w:p w:rsidR="000444E3" w:rsidRPr="000444E3" w:rsidRDefault="000444E3" w:rsidP="00FE3562">
      <w:pPr>
        <w:spacing w:after="0" w:line="240" w:lineRule="auto"/>
        <w:ind w:firstLine="709"/>
        <w:jc w:val="both"/>
        <w:rPr>
          <w:rFonts w:ascii="Times New Roman" w:hAnsi="Times New Roman" w:cs="Times New Roman"/>
          <w:b/>
          <w:sz w:val="24"/>
          <w:szCs w:val="24"/>
        </w:rPr>
      </w:pPr>
      <w:r w:rsidRPr="000444E3">
        <w:rPr>
          <w:rFonts w:ascii="Times New Roman" w:hAnsi="Times New Roman" w:cs="Times New Roman"/>
          <w:sz w:val="24"/>
          <w:szCs w:val="24"/>
        </w:rPr>
        <w:t>Извещение о проведен</w:t>
      </w:r>
      <w:proofErr w:type="gramStart"/>
      <w:r w:rsidRPr="000444E3">
        <w:rPr>
          <w:rFonts w:ascii="Times New Roman" w:hAnsi="Times New Roman" w:cs="Times New Roman"/>
          <w:sz w:val="24"/>
          <w:szCs w:val="24"/>
        </w:rPr>
        <w:t>ии ау</w:t>
      </w:r>
      <w:proofErr w:type="gramEnd"/>
      <w:r w:rsidRPr="000444E3">
        <w:rPr>
          <w:rFonts w:ascii="Times New Roman" w:hAnsi="Times New Roman" w:cs="Times New Roman"/>
          <w:sz w:val="24"/>
          <w:szCs w:val="24"/>
        </w:rPr>
        <w:t>кциона опубликовано:</w:t>
      </w:r>
    </w:p>
    <w:p w:rsidR="000444E3" w:rsidRPr="000444E3" w:rsidRDefault="000444E3" w:rsidP="00FE3562">
      <w:pPr>
        <w:spacing w:after="0" w:line="240" w:lineRule="auto"/>
        <w:ind w:firstLine="709"/>
        <w:jc w:val="both"/>
        <w:rPr>
          <w:rFonts w:ascii="Times New Roman" w:hAnsi="Times New Roman" w:cs="Times New Roman"/>
          <w:sz w:val="24"/>
          <w:szCs w:val="24"/>
        </w:rPr>
      </w:pPr>
      <w:r w:rsidRPr="000444E3">
        <w:rPr>
          <w:rFonts w:ascii="Times New Roman" w:hAnsi="Times New Roman" w:cs="Times New Roman"/>
          <w:sz w:val="24"/>
          <w:szCs w:val="24"/>
        </w:rPr>
        <w:t xml:space="preserve">-  на официальном сайте Российской Федерации в информационно-телекоммуникационной сети «Интернет» для размещения информации о проведении торгов </w:t>
      </w:r>
      <w:hyperlink r:id="rId12" w:history="1">
        <w:r w:rsidRPr="000444E3">
          <w:rPr>
            <w:rStyle w:val="af3"/>
            <w:rFonts w:ascii="Times New Roman" w:hAnsi="Times New Roman" w:cs="Times New Roman"/>
            <w:sz w:val="24"/>
            <w:szCs w:val="24"/>
          </w:rPr>
          <w:t>www.torgi.gov.ru</w:t>
        </w:r>
      </w:hyperlink>
      <w:r w:rsidRPr="000444E3">
        <w:rPr>
          <w:rFonts w:ascii="Times New Roman" w:hAnsi="Times New Roman" w:cs="Times New Roman"/>
          <w:sz w:val="24"/>
          <w:szCs w:val="24"/>
        </w:rPr>
        <w:t>;</w:t>
      </w:r>
    </w:p>
    <w:p w:rsidR="000444E3" w:rsidRPr="000444E3" w:rsidRDefault="000444E3" w:rsidP="00FE3562">
      <w:pPr>
        <w:spacing w:after="0" w:line="240" w:lineRule="auto"/>
        <w:ind w:firstLine="709"/>
        <w:jc w:val="both"/>
        <w:rPr>
          <w:rFonts w:ascii="Times New Roman" w:hAnsi="Times New Roman" w:cs="Times New Roman"/>
          <w:sz w:val="24"/>
          <w:szCs w:val="24"/>
        </w:rPr>
      </w:pPr>
      <w:r w:rsidRPr="000444E3">
        <w:rPr>
          <w:rFonts w:ascii="Times New Roman" w:hAnsi="Times New Roman" w:cs="Times New Roman"/>
          <w:sz w:val="24"/>
          <w:szCs w:val="24"/>
        </w:rPr>
        <w:t xml:space="preserve">- на официальном сайте </w:t>
      </w:r>
      <w:r w:rsidRPr="000444E3">
        <w:rPr>
          <w:rFonts w:ascii="Times New Roman" w:hAnsi="Times New Roman" w:cs="Times New Roman"/>
          <w:bCs/>
          <w:sz w:val="24"/>
          <w:szCs w:val="24"/>
        </w:rPr>
        <w:t xml:space="preserve">Администрации муниципального образования «Муниципальный округ </w:t>
      </w:r>
      <w:proofErr w:type="spellStart"/>
      <w:r w:rsidRPr="000444E3">
        <w:rPr>
          <w:rFonts w:ascii="Times New Roman" w:hAnsi="Times New Roman" w:cs="Times New Roman"/>
          <w:bCs/>
          <w:sz w:val="24"/>
          <w:szCs w:val="24"/>
        </w:rPr>
        <w:t>Увинский</w:t>
      </w:r>
      <w:proofErr w:type="spellEnd"/>
      <w:r w:rsidRPr="000444E3">
        <w:rPr>
          <w:rFonts w:ascii="Times New Roman" w:hAnsi="Times New Roman" w:cs="Times New Roman"/>
          <w:bCs/>
          <w:sz w:val="24"/>
          <w:szCs w:val="24"/>
        </w:rPr>
        <w:t xml:space="preserve"> район Удмуртской Республики»  </w:t>
      </w:r>
      <w:r w:rsidRPr="00596B36">
        <w:rPr>
          <w:rFonts w:ascii="Times New Roman" w:hAnsi="Times New Roman" w:cs="Times New Roman"/>
          <w:bCs/>
          <w:color w:val="0066FF"/>
          <w:sz w:val="24"/>
          <w:szCs w:val="24"/>
          <w:u w:val="single"/>
        </w:rPr>
        <w:t>adminuva.gosuslugi.ru</w:t>
      </w:r>
      <w:r w:rsidRPr="000444E3">
        <w:rPr>
          <w:rFonts w:ascii="Times New Roman" w:hAnsi="Times New Roman" w:cs="Times New Roman"/>
          <w:bCs/>
          <w:sz w:val="24"/>
          <w:szCs w:val="24"/>
        </w:rPr>
        <w:t>.</w:t>
      </w:r>
      <w:r w:rsidRPr="000444E3">
        <w:rPr>
          <w:rFonts w:ascii="Times New Roman" w:hAnsi="Times New Roman" w:cs="Times New Roman"/>
          <w:sz w:val="24"/>
          <w:szCs w:val="24"/>
        </w:rPr>
        <w:t xml:space="preserve"> </w:t>
      </w:r>
    </w:p>
    <w:p w:rsidR="000444E3" w:rsidRPr="000444E3" w:rsidRDefault="000444E3" w:rsidP="00FE3562">
      <w:pPr>
        <w:spacing w:after="0" w:line="240" w:lineRule="auto"/>
        <w:ind w:firstLine="709"/>
        <w:jc w:val="both"/>
        <w:rPr>
          <w:rFonts w:ascii="Times New Roman" w:hAnsi="Times New Roman" w:cs="Times New Roman"/>
          <w:sz w:val="24"/>
          <w:szCs w:val="24"/>
          <w:u w:val="single"/>
        </w:rPr>
      </w:pPr>
      <w:r w:rsidRPr="000444E3">
        <w:rPr>
          <w:rFonts w:ascii="Times New Roman" w:hAnsi="Times New Roman" w:cs="Times New Roman"/>
          <w:sz w:val="24"/>
          <w:szCs w:val="24"/>
        </w:rPr>
        <w:t xml:space="preserve">Всю необходимую информацию об аукционе можно получить в </w:t>
      </w:r>
      <w:r w:rsidRPr="000444E3">
        <w:rPr>
          <w:rFonts w:ascii="Times New Roman" w:hAnsi="Times New Roman" w:cs="Times New Roman"/>
          <w:bCs/>
          <w:iCs/>
          <w:sz w:val="24"/>
          <w:szCs w:val="24"/>
        </w:rPr>
        <w:t xml:space="preserve">Управлении имущественных и земельных отношений Администрации муниципального образования «Муниципальный округ </w:t>
      </w:r>
      <w:proofErr w:type="spellStart"/>
      <w:r w:rsidRPr="000444E3">
        <w:rPr>
          <w:rFonts w:ascii="Times New Roman" w:hAnsi="Times New Roman" w:cs="Times New Roman"/>
          <w:bCs/>
          <w:iCs/>
          <w:sz w:val="24"/>
          <w:szCs w:val="24"/>
        </w:rPr>
        <w:t>Увинский</w:t>
      </w:r>
      <w:proofErr w:type="spellEnd"/>
      <w:r w:rsidRPr="000444E3">
        <w:rPr>
          <w:rFonts w:ascii="Times New Roman" w:hAnsi="Times New Roman" w:cs="Times New Roman"/>
          <w:bCs/>
          <w:iCs/>
          <w:sz w:val="24"/>
          <w:szCs w:val="24"/>
        </w:rPr>
        <w:t xml:space="preserve"> район Удмуртской Республики»</w:t>
      </w:r>
      <w:r w:rsidRPr="000444E3">
        <w:rPr>
          <w:rFonts w:ascii="Times New Roman" w:hAnsi="Times New Roman" w:cs="Times New Roman"/>
          <w:bCs/>
          <w:sz w:val="24"/>
          <w:szCs w:val="24"/>
        </w:rPr>
        <w:t xml:space="preserve"> </w:t>
      </w:r>
      <w:r w:rsidRPr="000444E3">
        <w:rPr>
          <w:rFonts w:ascii="Times New Roman" w:hAnsi="Times New Roman" w:cs="Times New Roman"/>
          <w:sz w:val="24"/>
          <w:szCs w:val="24"/>
        </w:rPr>
        <w:t xml:space="preserve"> по адресу: </w:t>
      </w:r>
      <w:proofErr w:type="gramStart"/>
      <w:r w:rsidRPr="000444E3">
        <w:rPr>
          <w:rFonts w:ascii="Times New Roman" w:hAnsi="Times New Roman" w:cs="Times New Roman"/>
          <w:sz w:val="24"/>
          <w:szCs w:val="24"/>
        </w:rPr>
        <w:t xml:space="preserve">Удмуртская Республика, </w:t>
      </w:r>
      <w:proofErr w:type="spellStart"/>
      <w:r w:rsidRPr="000444E3">
        <w:rPr>
          <w:rFonts w:ascii="Times New Roman" w:hAnsi="Times New Roman" w:cs="Times New Roman"/>
          <w:sz w:val="24"/>
          <w:szCs w:val="24"/>
        </w:rPr>
        <w:t>Увинский</w:t>
      </w:r>
      <w:proofErr w:type="spellEnd"/>
      <w:r w:rsidRPr="000444E3">
        <w:rPr>
          <w:rFonts w:ascii="Times New Roman" w:hAnsi="Times New Roman" w:cs="Times New Roman"/>
          <w:sz w:val="24"/>
          <w:szCs w:val="24"/>
        </w:rPr>
        <w:t xml:space="preserve"> район, пос. </w:t>
      </w:r>
      <w:proofErr w:type="spellStart"/>
      <w:r w:rsidRPr="000444E3">
        <w:rPr>
          <w:rFonts w:ascii="Times New Roman" w:hAnsi="Times New Roman" w:cs="Times New Roman"/>
          <w:sz w:val="24"/>
          <w:szCs w:val="24"/>
        </w:rPr>
        <w:t>Ува</w:t>
      </w:r>
      <w:proofErr w:type="spellEnd"/>
      <w:r w:rsidRPr="000444E3">
        <w:rPr>
          <w:rFonts w:ascii="Times New Roman" w:hAnsi="Times New Roman" w:cs="Times New Roman"/>
          <w:sz w:val="24"/>
          <w:szCs w:val="24"/>
        </w:rPr>
        <w:t xml:space="preserve">, ул. Калинина, </w:t>
      </w:r>
      <w:proofErr w:type="spellStart"/>
      <w:r w:rsidRPr="000444E3">
        <w:rPr>
          <w:rFonts w:ascii="Times New Roman" w:hAnsi="Times New Roman" w:cs="Times New Roman"/>
          <w:sz w:val="24"/>
          <w:szCs w:val="24"/>
        </w:rPr>
        <w:t>зд</w:t>
      </w:r>
      <w:proofErr w:type="spellEnd"/>
      <w:r w:rsidRPr="000444E3">
        <w:rPr>
          <w:rFonts w:ascii="Times New Roman" w:hAnsi="Times New Roman" w:cs="Times New Roman"/>
          <w:sz w:val="24"/>
          <w:szCs w:val="24"/>
        </w:rPr>
        <w:t>. 19, 3-й этаж, кабинет № 332, тел. (34130) 5-22-01; контактные лица:</w:t>
      </w:r>
      <w:proofErr w:type="gramEnd"/>
      <w:r w:rsidRPr="000444E3">
        <w:rPr>
          <w:rFonts w:ascii="Times New Roman" w:hAnsi="Times New Roman" w:cs="Times New Roman"/>
          <w:sz w:val="24"/>
          <w:szCs w:val="24"/>
        </w:rPr>
        <w:t xml:space="preserve"> </w:t>
      </w:r>
      <w:proofErr w:type="spellStart"/>
      <w:r w:rsidRPr="000444E3">
        <w:rPr>
          <w:rFonts w:ascii="Times New Roman" w:hAnsi="Times New Roman" w:cs="Times New Roman"/>
          <w:sz w:val="24"/>
          <w:szCs w:val="24"/>
        </w:rPr>
        <w:t>Стерхова</w:t>
      </w:r>
      <w:proofErr w:type="spellEnd"/>
      <w:r w:rsidRPr="000444E3">
        <w:rPr>
          <w:rFonts w:ascii="Times New Roman" w:hAnsi="Times New Roman" w:cs="Times New Roman"/>
          <w:sz w:val="24"/>
          <w:szCs w:val="24"/>
        </w:rPr>
        <w:t xml:space="preserve"> Татьяна Михайловна, Тюлькина Татьяна Алексеевна, ежедневно в сроки, установленные для приема заявок, с понедельника по пятницу с 08 ч. 00 мин. до 16 ч. 00 мин. (обед с 12 ч. 00 мин.  до 13 ч. 00 мин.), кроме выходных и праздничных дней, адрес электронной почты:  uizo@uv.udmr.ru.</w:t>
      </w:r>
      <w:r w:rsidRPr="000444E3">
        <w:rPr>
          <w:rFonts w:ascii="Times New Roman" w:hAnsi="Times New Roman" w:cs="Times New Roman"/>
          <w:sz w:val="24"/>
          <w:szCs w:val="24"/>
          <w:u w:val="single"/>
        </w:rPr>
        <w:t xml:space="preserve"> </w:t>
      </w:r>
    </w:p>
    <w:p w:rsidR="00F86143" w:rsidRDefault="000444E3" w:rsidP="00F86143">
      <w:pPr>
        <w:spacing w:after="0" w:line="240" w:lineRule="auto"/>
        <w:ind w:firstLine="709"/>
        <w:jc w:val="both"/>
        <w:rPr>
          <w:rFonts w:ascii="Times New Roman" w:hAnsi="Times New Roman" w:cs="Times New Roman"/>
          <w:b/>
          <w:sz w:val="24"/>
          <w:szCs w:val="24"/>
        </w:rPr>
      </w:pPr>
      <w:r w:rsidRPr="000444E3">
        <w:rPr>
          <w:rFonts w:ascii="Times New Roman" w:hAnsi="Times New Roman" w:cs="Times New Roman"/>
          <w:b/>
          <w:sz w:val="24"/>
          <w:szCs w:val="24"/>
        </w:rPr>
        <w:t>Все вопросы, касающиеся проведения аукциона, не нашедшие отражения в настоящем извещении, регулируются законодательством Российской Федерации.</w:t>
      </w:r>
    </w:p>
    <w:p w:rsidR="00F86143" w:rsidRDefault="00F86143" w:rsidP="00F86143">
      <w:pPr>
        <w:spacing w:after="0" w:line="240" w:lineRule="auto"/>
        <w:ind w:firstLine="709"/>
        <w:jc w:val="both"/>
        <w:rPr>
          <w:rFonts w:ascii="Times New Roman" w:hAnsi="Times New Roman" w:cs="Times New Roman"/>
          <w:b/>
          <w:sz w:val="24"/>
          <w:szCs w:val="24"/>
        </w:rPr>
      </w:pPr>
      <w:r w:rsidRPr="00F86143">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1" locked="0" layoutInCell="1" allowOverlap="1" wp14:anchorId="78C0AF67" wp14:editId="1315E9E6">
                <wp:simplePos x="0" y="0"/>
                <wp:positionH relativeFrom="page">
                  <wp:posOffset>6982460</wp:posOffset>
                </wp:positionH>
                <wp:positionV relativeFrom="page">
                  <wp:posOffset>9168765</wp:posOffset>
                </wp:positionV>
                <wp:extent cx="635" cy="635"/>
                <wp:effectExtent l="0" t="0" r="37465" b="37465"/>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Arrowheads="1"/>
                      </wps:cNvCnPr>
                      <wps:spPr bwMode="auto">
                        <a:xfrm rot="5400000">
                          <a:off x="0" y="0"/>
                          <a:ext cx="635" cy="635"/>
                        </a:xfrm>
                        <a:prstGeom prst="bentConnector3">
                          <a:avLst>
                            <a:gd name="adj1" fmla="val 50000"/>
                          </a:avLst>
                        </a:prstGeom>
                        <a:solidFill>
                          <a:srgbClr val="FFFFFF"/>
                        </a:solidFill>
                        <a:ln w="8890">
                          <a:solidFill>
                            <a:srgbClr val="000000"/>
                          </a:solid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 o:spid="_x0000_s1026" type="#_x0000_t34" style="position:absolute;margin-left:549.8pt;margin-top:721.95pt;width:.05pt;height:.05pt;rotation:90;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" filled="t" strokeweight=".7pt">
                <v:path arrowok="f"/>
                <o:lock v:ext="edit" shapetype="f"/>
                <w10:wrap anchorx="page" anchory="page"/>
              </v:shape>
            </w:pict>
          </mc:Fallback>
        </mc:AlternateContent>
      </w:r>
      <w:r w:rsidRPr="00F86143">
        <w:rPr>
          <w:rFonts w:ascii="Times New Roman" w:hAnsi="Times New Roman" w:cs="Times New Roman"/>
          <w:sz w:val="24"/>
          <w:szCs w:val="24"/>
        </w:rPr>
        <w:t>Приложения к настоящему извещению</w:t>
      </w:r>
      <w:r w:rsidRPr="00F86143">
        <w:rPr>
          <w:rFonts w:ascii="Times New Roman" w:hAnsi="Times New Roman" w:cs="Times New Roman"/>
          <w:sz w:val="24"/>
          <w:szCs w:val="24"/>
          <w:u w:val="single"/>
        </w:rPr>
        <w:t xml:space="preserve">: </w:t>
      </w:r>
    </w:p>
    <w:p w:rsidR="00F86143" w:rsidRPr="00F86143" w:rsidRDefault="00F86143" w:rsidP="00F86143">
      <w:pPr>
        <w:pStyle w:val="af4"/>
        <w:numPr>
          <w:ilvl w:val="0"/>
          <w:numId w:val="4"/>
        </w:numPr>
        <w:spacing w:after="0" w:line="240" w:lineRule="auto"/>
        <w:jc w:val="both"/>
        <w:rPr>
          <w:rFonts w:ascii="Times New Roman" w:hAnsi="Times New Roman" w:cs="Times New Roman"/>
          <w:sz w:val="24"/>
          <w:szCs w:val="24"/>
        </w:rPr>
      </w:pPr>
      <w:r w:rsidRPr="00F86143">
        <w:rPr>
          <w:rFonts w:ascii="Times New Roman" w:hAnsi="Times New Roman" w:cs="Times New Roman"/>
          <w:sz w:val="24"/>
          <w:szCs w:val="24"/>
        </w:rPr>
        <w:t>Форма заявки на участие в аукционе.</w:t>
      </w:r>
    </w:p>
    <w:p w:rsidR="00F86143" w:rsidRPr="00E466AD" w:rsidRDefault="00F86143" w:rsidP="00F86143">
      <w:pPr>
        <w:pStyle w:val="af4"/>
        <w:numPr>
          <w:ilvl w:val="0"/>
          <w:numId w:val="4"/>
        </w:numPr>
        <w:spacing w:after="0" w:line="240" w:lineRule="auto"/>
        <w:jc w:val="both"/>
        <w:rPr>
          <w:rFonts w:ascii="Times New Roman" w:hAnsi="Times New Roman" w:cs="Times New Roman"/>
          <w:b/>
          <w:sz w:val="24"/>
          <w:szCs w:val="24"/>
        </w:rPr>
      </w:pPr>
      <w:r w:rsidRPr="00F86143">
        <w:rPr>
          <w:rFonts w:ascii="Times New Roman" w:hAnsi="Times New Roman" w:cs="Times New Roman"/>
          <w:sz w:val="24"/>
          <w:szCs w:val="24"/>
        </w:rPr>
        <w:t>Проект договора.</w:t>
      </w:r>
    </w:p>
    <w:p w:rsidR="00E466AD" w:rsidRPr="00F86143" w:rsidRDefault="00E466AD" w:rsidP="00F86143">
      <w:pPr>
        <w:pStyle w:val="af4"/>
        <w:numPr>
          <w:ilvl w:val="0"/>
          <w:numId w:val="4"/>
        </w:numPr>
        <w:spacing w:after="0" w:line="240" w:lineRule="auto"/>
        <w:jc w:val="both"/>
        <w:rPr>
          <w:rFonts w:ascii="Times New Roman" w:hAnsi="Times New Roman" w:cs="Times New Roman"/>
          <w:b/>
          <w:sz w:val="24"/>
          <w:szCs w:val="24"/>
        </w:rPr>
      </w:pPr>
      <w:r>
        <w:rPr>
          <w:rFonts w:ascii="Times New Roman" w:hAnsi="Times New Roman" w:cs="Times New Roman"/>
          <w:sz w:val="24"/>
          <w:szCs w:val="24"/>
        </w:rPr>
        <w:t>Градостроительный план земельного участка 18:21:</w:t>
      </w:r>
      <w:r w:rsidR="009D2F58">
        <w:rPr>
          <w:rFonts w:ascii="Times New Roman" w:hAnsi="Times New Roman" w:cs="Times New Roman"/>
          <w:sz w:val="24"/>
          <w:szCs w:val="24"/>
        </w:rPr>
        <w:t>095014</w:t>
      </w:r>
      <w:r>
        <w:rPr>
          <w:rFonts w:ascii="Times New Roman" w:hAnsi="Times New Roman" w:cs="Times New Roman"/>
          <w:sz w:val="24"/>
          <w:szCs w:val="24"/>
        </w:rPr>
        <w:t>:1</w:t>
      </w:r>
      <w:r w:rsidR="009D2F58">
        <w:rPr>
          <w:rFonts w:ascii="Times New Roman" w:hAnsi="Times New Roman" w:cs="Times New Roman"/>
          <w:sz w:val="24"/>
          <w:szCs w:val="24"/>
        </w:rPr>
        <w:t>00</w:t>
      </w:r>
      <w:r>
        <w:rPr>
          <w:rFonts w:ascii="Times New Roman" w:hAnsi="Times New Roman" w:cs="Times New Roman"/>
          <w:sz w:val="24"/>
          <w:szCs w:val="24"/>
        </w:rPr>
        <w:t>.</w:t>
      </w:r>
    </w:p>
    <w:p w:rsidR="00F86143" w:rsidRPr="00F86143" w:rsidRDefault="00F86143" w:rsidP="00FE3562">
      <w:pPr>
        <w:spacing w:after="0" w:line="240" w:lineRule="auto"/>
        <w:ind w:firstLine="709"/>
        <w:jc w:val="both"/>
        <w:rPr>
          <w:rFonts w:ascii="Times New Roman" w:hAnsi="Times New Roman" w:cs="Times New Roman"/>
          <w:b/>
          <w:sz w:val="24"/>
          <w:szCs w:val="24"/>
        </w:rPr>
      </w:pPr>
    </w:p>
    <w:p w:rsidR="00A01752" w:rsidRDefault="00A01752" w:rsidP="00FE3562">
      <w:pPr>
        <w:spacing w:after="0" w:line="240" w:lineRule="auto"/>
        <w:jc w:val="both"/>
        <w:rPr>
          <w:rFonts w:ascii="Times New Roman" w:hAnsi="Times New Roman" w:cs="Times New Roman"/>
          <w:sz w:val="24"/>
          <w:szCs w:val="24"/>
        </w:rPr>
      </w:pPr>
    </w:p>
    <w:sectPr w:rsidR="00A01752" w:rsidSect="00475309">
      <w:headerReference w:type="default" r:id="rId13"/>
      <w:pgSz w:w="11906" w:h="16838"/>
      <w:pgMar w:top="1134" w:right="707" w:bottom="993" w:left="1418" w:header="567"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7F42" w:rsidRDefault="000E7F42">
      <w:pPr>
        <w:spacing w:after="0" w:line="240" w:lineRule="auto"/>
      </w:pPr>
      <w:r>
        <w:separator/>
      </w:r>
    </w:p>
  </w:endnote>
  <w:endnote w:type="continuationSeparator" w:id="0">
    <w:p w:rsidR="000E7F42" w:rsidRDefault="000E7F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7F42" w:rsidRDefault="000E7F42">
      <w:pPr>
        <w:spacing w:after="0" w:line="240" w:lineRule="auto"/>
      </w:pPr>
      <w:r>
        <w:separator/>
      </w:r>
    </w:p>
  </w:footnote>
  <w:footnote w:type="continuationSeparator" w:id="0">
    <w:p w:rsidR="000E7F42" w:rsidRDefault="000E7F4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54608087"/>
      <w:docPartObj>
        <w:docPartGallery w:val="Page Numbers (Top of Page)"/>
        <w:docPartUnique/>
      </w:docPartObj>
    </w:sdtPr>
    <w:sdtEndPr/>
    <w:sdtContent>
      <w:p w:rsidR="00B23AF8" w:rsidRDefault="00B23AF8">
        <w:pPr>
          <w:pStyle w:val="afc"/>
          <w:jc w:val="center"/>
        </w:pPr>
        <w:r>
          <w:fldChar w:fldCharType="begin"/>
        </w:r>
        <w:r>
          <w:instrText>PAGE   \* MERGEFORMAT</w:instrText>
        </w:r>
        <w:r>
          <w:fldChar w:fldCharType="separate"/>
        </w:r>
        <w:r w:rsidR="00FE2C1A">
          <w:rPr>
            <w:noProof/>
          </w:rPr>
          <w:t>3</w:t>
        </w:r>
        <w:r>
          <w:fldChar w:fldCharType="end"/>
        </w:r>
      </w:p>
    </w:sdtContent>
  </w:sdt>
  <w:p w:rsidR="00B23AF8" w:rsidRDefault="00B23AF8">
    <w:pPr>
      <w:pStyle w:val="af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CC0724"/>
    <w:multiLevelType w:val="hybridMultilevel"/>
    <w:tmpl w:val="66487196"/>
    <w:lvl w:ilvl="0" w:tplc="F7C4B9C4">
      <w:start w:val="9"/>
      <w:numFmt w:val="decimal"/>
      <w:lvlText w:val="%1."/>
      <w:lvlJc w:val="left"/>
      <w:pPr>
        <w:ind w:left="1069" w:hanging="360"/>
      </w:pPr>
      <w:rPr>
        <w:rFonts w:hint="default"/>
      </w:rPr>
    </w:lvl>
    <w:lvl w:ilvl="1" w:tplc="156E9352">
      <w:start w:val="1"/>
      <w:numFmt w:val="lowerLetter"/>
      <w:lvlText w:val="%2."/>
      <w:lvlJc w:val="left"/>
      <w:pPr>
        <w:ind w:left="1789" w:hanging="360"/>
      </w:pPr>
    </w:lvl>
    <w:lvl w:ilvl="2" w:tplc="3354637C">
      <w:start w:val="1"/>
      <w:numFmt w:val="lowerRoman"/>
      <w:lvlText w:val="%3."/>
      <w:lvlJc w:val="right"/>
      <w:pPr>
        <w:ind w:left="2509" w:hanging="180"/>
      </w:pPr>
    </w:lvl>
    <w:lvl w:ilvl="3" w:tplc="04B63C78">
      <w:start w:val="1"/>
      <w:numFmt w:val="decimal"/>
      <w:lvlText w:val="%4."/>
      <w:lvlJc w:val="left"/>
      <w:pPr>
        <w:ind w:left="3229" w:hanging="360"/>
      </w:pPr>
    </w:lvl>
    <w:lvl w:ilvl="4" w:tplc="44140B24">
      <w:start w:val="1"/>
      <w:numFmt w:val="lowerLetter"/>
      <w:lvlText w:val="%5."/>
      <w:lvlJc w:val="left"/>
      <w:pPr>
        <w:ind w:left="3949" w:hanging="360"/>
      </w:pPr>
    </w:lvl>
    <w:lvl w:ilvl="5" w:tplc="CFF6B3CC">
      <w:start w:val="1"/>
      <w:numFmt w:val="lowerRoman"/>
      <w:lvlText w:val="%6."/>
      <w:lvlJc w:val="right"/>
      <w:pPr>
        <w:ind w:left="4669" w:hanging="180"/>
      </w:pPr>
    </w:lvl>
    <w:lvl w:ilvl="6" w:tplc="4454B276">
      <w:start w:val="1"/>
      <w:numFmt w:val="decimal"/>
      <w:lvlText w:val="%7."/>
      <w:lvlJc w:val="left"/>
      <w:pPr>
        <w:ind w:left="5389" w:hanging="360"/>
      </w:pPr>
    </w:lvl>
    <w:lvl w:ilvl="7" w:tplc="D9702738">
      <w:start w:val="1"/>
      <w:numFmt w:val="lowerLetter"/>
      <w:lvlText w:val="%8."/>
      <w:lvlJc w:val="left"/>
      <w:pPr>
        <w:ind w:left="6109" w:hanging="360"/>
      </w:pPr>
    </w:lvl>
    <w:lvl w:ilvl="8" w:tplc="D2C43840">
      <w:start w:val="1"/>
      <w:numFmt w:val="lowerRoman"/>
      <w:lvlText w:val="%9."/>
      <w:lvlJc w:val="right"/>
      <w:pPr>
        <w:ind w:left="6829" w:hanging="180"/>
      </w:pPr>
    </w:lvl>
  </w:abstractNum>
  <w:abstractNum w:abstractNumId="1">
    <w:nsid w:val="2F0D4891"/>
    <w:multiLevelType w:val="hybridMultilevel"/>
    <w:tmpl w:val="862E27A4"/>
    <w:lvl w:ilvl="0" w:tplc="0419000F">
      <w:start w:val="1"/>
      <w:numFmt w:val="decimal"/>
      <w:lvlText w:val="%1."/>
      <w:lvlJc w:val="left"/>
      <w:pPr>
        <w:tabs>
          <w:tab w:val="num" w:pos="900"/>
        </w:tabs>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33EE634E"/>
    <w:multiLevelType w:val="hybridMultilevel"/>
    <w:tmpl w:val="5866CEBA"/>
    <w:lvl w:ilvl="0" w:tplc="2BEC7E78">
      <w:start w:val="1"/>
      <w:numFmt w:val="decimal"/>
      <w:lvlText w:val="%1."/>
      <w:lvlJc w:val="left"/>
      <w:pPr>
        <w:ind w:left="1070" w:hanging="360"/>
      </w:pPr>
      <w:rPr>
        <w:rFonts w:hint="default"/>
        <w:b w:val="0"/>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nsid w:val="3A9070CB"/>
    <w:multiLevelType w:val="multilevel"/>
    <w:tmpl w:val="2238334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num w:numId="1">
    <w:abstractNumId w:val="3"/>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1752"/>
    <w:rsid w:val="00002811"/>
    <w:rsid w:val="000055B6"/>
    <w:rsid w:val="00005C4A"/>
    <w:rsid w:val="0001702A"/>
    <w:rsid w:val="000269A7"/>
    <w:rsid w:val="00032BEA"/>
    <w:rsid w:val="000345AF"/>
    <w:rsid w:val="00034F07"/>
    <w:rsid w:val="00043587"/>
    <w:rsid w:val="000444E3"/>
    <w:rsid w:val="00051020"/>
    <w:rsid w:val="0005200C"/>
    <w:rsid w:val="0005531E"/>
    <w:rsid w:val="00055723"/>
    <w:rsid w:val="00062F67"/>
    <w:rsid w:val="000630B4"/>
    <w:rsid w:val="00064DF1"/>
    <w:rsid w:val="00084F7E"/>
    <w:rsid w:val="000B19F2"/>
    <w:rsid w:val="000B5012"/>
    <w:rsid w:val="000C2189"/>
    <w:rsid w:val="000C34C9"/>
    <w:rsid w:val="000D35F7"/>
    <w:rsid w:val="000D61C7"/>
    <w:rsid w:val="000E0227"/>
    <w:rsid w:val="000E2173"/>
    <w:rsid w:val="000E2807"/>
    <w:rsid w:val="000E2BCF"/>
    <w:rsid w:val="000E5961"/>
    <w:rsid w:val="000E7253"/>
    <w:rsid w:val="000E7F42"/>
    <w:rsid w:val="000F0E73"/>
    <w:rsid w:val="000F5ACB"/>
    <w:rsid w:val="00102BBD"/>
    <w:rsid w:val="00105DD8"/>
    <w:rsid w:val="00106B3E"/>
    <w:rsid w:val="001074FE"/>
    <w:rsid w:val="001137BA"/>
    <w:rsid w:val="00113C98"/>
    <w:rsid w:val="00117AF8"/>
    <w:rsid w:val="00121A3D"/>
    <w:rsid w:val="00122625"/>
    <w:rsid w:val="001236D2"/>
    <w:rsid w:val="00137A1D"/>
    <w:rsid w:val="00140B8D"/>
    <w:rsid w:val="00140D0D"/>
    <w:rsid w:val="00142C9A"/>
    <w:rsid w:val="00152267"/>
    <w:rsid w:val="00154E9A"/>
    <w:rsid w:val="00155177"/>
    <w:rsid w:val="0015755A"/>
    <w:rsid w:val="00165FF9"/>
    <w:rsid w:val="001668EB"/>
    <w:rsid w:val="0017288E"/>
    <w:rsid w:val="00175C6E"/>
    <w:rsid w:val="00177E79"/>
    <w:rsid w:val="001851FF"/>
    <w:rsid w:val="00192912"/>
    <w:rsid w:val="0019552C"/>
    <w:rsid w:val="001A15E2"/>
    <w:rsid w:val="001A2508"/>
    <w:rsid w:val="001A55FA"/>
    <w:rsid w:val="001B22F4"/>
    <w:rsid w:val="001B2BDF"/>
    <w:rsid w:val="001B3027"/>
    <w:rsid w:val="001B5EFC"/>
    <w:rsid w:val="001C655F"/>
    <w:rsid w:val="001E225D"/>
    <w:rsid w:val="001E5E3A"/>
    <w:rsid w:val="001F11DD"/>
    <w:rsid w:val="001F5BFC"/>
    <w:rsid w:val="001F7738"/>
    <w:rsid w:val="00200770"/>
    <w:rsid w:val="00216A6C"/>
    <w:rsid w:val="00216D6D"/>
    <w:rsid w:val="00220EDA"/>
    <w:rsid w:val="00223590"/>
    <w:rsid w:val="00230BD6"/>
    <w:rsid w:val="002316E6"/>
    <w:rsid w:val="00232A3E"/>
    <w:rsid w:val="00234240"/>
    <w:rsid w:val="00241A18"/>
    <w:rsid w:val="00243FD3"/>
    <w:rsid w:val="0024587B"/>
    <w:rsid w:val="002503AB"/>
    <w:rsid w:val="002648E3"/>
    <w:rsid w:val="002714B8"/>
    <w:rsid w:val="00271D46"/>
    <w:rsid w:val="00275E3F"/>
    <w:rsid w:val="002812AA"/>
    <w:rsid w:val="002827CB"/>
    <w:rsid w:val="00284613"/>
    <w:rsid w:val="00286339"/>
    <w:rsid w:val="00290F8B"/>
    <w:rsid w:val="00292FFC"/>
    <w:rsid w:val="002B2384"/>
    <w:rsid w:val="002B5349"/>
    <w:rsid w:val="002C1F60"/>
    <w:rsid w:val="002C2C9D"/>
    <w:rsid w:val="002C33EB"/>
    <w:rsid w:val="002C3DE1"/>
    <w:rsid w:val="002C6BCD"/>
    <w:rsid w:val="002C7574"/>
    <w:rsid w:val="002D135B"/>
    <w:rsid w:val="002D2EAB"/>
    <w:rsid w:val="002D6FCB"/>
    <w:rsid w:val="002E3371"/>
    <w:rsid w:val="002E4DBE"/>
    <w:rsid w:val="002F433E"/>
    <w:rsid w:val="00300543"/>
    <w:rsid w:val="00305510"/>
    <w:rsid w:val="0031085E"/>
    <w:rsid w:val="00310A1A"/>
    <w:rsid w:val="00313231"/>
    <w:rsid w:val="003175CF"/>
    <w:rsid w:val="00330327"/>
    <w:rsid w:val="003333F2"/>
    <w:rsid w:val="003358B4"/>
    <w:rsid w:val="003376CF"/>
    <w:rsid w:val="00337FE4"/>
    <w:rsid w:val="00341AF3"/>
    <w:rsid w:val="00341E87"/>
    <w:rsid w:val="003425D0"/>
    <w:rsid w:val="003578E5"/>
    <w:rsid w:val="00374AFF"/>
    <w:rsid w:val="00376253"/>
    <w:rsid w:val="00377064"/>
    <w:rsid w:val="00385A1F"/>
    <w:rsid w:val="003870F3"/>
    <w:rsid w:val="00387F56"/>
    <w:rsid w:val="0039446F"/>
    <w:rsid w:val="00397DDC"/>
    <w:rsid w:val="003B7AE5"/>
    <w:rsid w:val="003C07CB"/>
    <w:rsid w:val="003C12BB"/>
    <w:rsid w:val="003D1D6C"/>
    <w:rsid w:val="003D27C2"/>
    <w:rsid w:val="003D5D21"/>
    <w:rsid w:val="003D6752"/>
    <w:rsid w:val="003E10A7"/>
    <w:rsid w:val="003E3A5F"/>
    <w:rsid w:val="003E4B9E"/>
    <w:rsid w:val="003F7042"/>
    <w:rsid w:val="00401841"/>
    <w:rsid w:val="00402999"/>
    <w:rsid w:val="00410D73"/>
    <w:rsid w:val="00422170"/>
    <w:rsid w:val="00426C84"/>
    <w:rsid w:val="0043360B"/>
    <w:rsid w:val="00434ED3"/>
    <w:rsid w:val="004361AF"/>
    <w:rsid w:val="004439BF"/>
    <w:rsid w:val="00444862"/>
    <w:rsid w:val="00445D05"/>
    <w:rsid w:val="00453317"/>
    <w:rsid w:val="00467BAF"/>
    <w:rsid w:val="00472C9A"/>
    <w:rsid w:val="00475309"/>
    <w:rsid w:val="00475A37"/>
    <w:rsid w:val="0047731F"/>
    <w:rsid w:val="00480210"/>
    <w:rsid w:val="004802D1"/>
    <w:rsid w:val="0048508D"/>
    <w:rsid w:val="004859C8"/>
    <w:rsid w:val="004903BF"/>
    <w:rsid w:val="0049071A"/>
    <w:rsid w:val="00491B58"/>
    <w:rsid w:val="00492589"/>
    <w:rsid w:val="00495430"/>
    <w:rsid w:val="004A0654"/>
    <w:rsid w:val="004A4BCA"/>
    <w:rsid w:val="004A5281"/>
    <w:rsid w:val="004B0DEA"/>
    <w:rsid w:val="004B21DB"/>
    <w:rsid w:val="004B3894"/>
    <w:rsid w:val="004B4273"/>
    <w:rsid w:val="004C1241"/>
    <w:rsid w:val="004C21D5"/>
    <w:rsid w:val="004D57F1"/>
    <w:rsid w:val="004D594B"/>
    <w:rsid w:val="004E2B70"/>
    <w:rsid w:val="004E2F77"/>
    <w:rsid w:val="004E302B"/>
    <w:rsid w:val="004F01E1"/>
    <w:rsid w:val="004F5AD1"/>
    <w:rsid w:val="004F7788"/>
    <w:rsid w:val="00503CC3"/>
    <w:rsid w:val="00506041"/>
    <w:rsid w:val="00512EA8"/>
    <w:rsid w:val="00520395"/>
    <w:rsid w:val="00520C6A"/>
    <w:rsid w:val="00521246"/>
    <w:rsid w:val="0052137A"/>
    <w:rsid w:val="00522E32"/>
    <w:rsid w:val="005247DB"/>
    <w:rsid w:val="00533AAC"/>
    <w:rsid w:val="00535300"/>
    <w:rsid w:val="00537467"/>
    <w:rsid w:val="005521CC"/>
    <w:rsid w:val="00556218"/>
    <w:rsid w:val="00556FF4"/>
    <w:rsid w:val="00560088"/>
    <w:rsid w:val="00562C5D"/>
    <w:rsid w:val="00563663"/>
    <w:rsid w:val="00563F6E"/>
    <w:rsid w:val="005652B8"/>
    <w:rsid w:val="005703E1"/>
    <w:rsid w:val="005718E9"/>
    <w:rsid w:val="005723EE"/>
    <w:rsid w:val="005733C0"/>
    <w:rsid w:val="005747C0"/>
    <w:rsid w:val="00577BAD"/>
    <w:rsid w:val="00582A98"/>
    <w:rsid w:val="00583EBB"/>
    <w:rsid w:val="00590320"/>
    <w:rsid w:val="00590960"/>
    <w:rsid w:val="00593DAF"/>
    <w:rsid w:val="00596B36"/>
    <w:rsid w:val="005B38BC"/>
    <w:rsid w:val="005B6A10"/>
    <w:rsid w:val="005C01CA"/>
    <w:rsid w:val="005C4959"/>
    <w:rsid w:val="005C5DC8"/>
    <w:rsid w:val="005D1D11"/>
    <w:rsid w:val="005D55AA"/>
    <w:rsid w:val="005D79B4"/>
    <w:rsid w:val="005F560F"/>
    <w:rsid w:val="00601EFE"/>
    <w:rsid w:val="006021B0"/>
    <w:rsid w:val="00602A58"/>
    <w:rsid w:val="006039C2"/>
    <w:rsid w:val="0060471D"/>
    <w:rsid w:val="00625D10"/>
    <w:rsid w:val="0063245E"/>
    <w:rsid w:val="00634759"/>
    <w:rsid w:val="006354F8"/>
    <w:rsid w:val="0063628E"/>
    <w:rsid w:val="0064473D"/>
    <w:rsid w:val="0064552E"/>
    <w:rsid w:val="00647385"/>
    <w:rsid w:val="00647EC8"/>
    <w:rsid w:val="006532D2"/>
    <w:rsid w:val="006535C7"/>
    <w:rsid w:val="00654A47"/>
    <w:rsid w:val="00657DEA"/>
    <w:rsid w:val="00664185"/>
    <w:rsid w:val="00675F35"/>
    <w:rsid w:val="00681685"/>
    <w:rsid w:val="006818D3"/>
    <w:rsid w:val="006834FD"/>
    <w:rsid w:val="00685D49"/>
    <w:rsid w:val="00695DE5"/>
    <w:rsid w:val="006A5CFC"/>
    <w:rsid w:val="006A6BBE"/>
    <w:rsid w:val="006A7909"/>
    <w:rsid w:val="006A7A69"/>
    <w:rsid w:val="006C77DC"/>
    <w:rsid w:val="006D3B28"/>
    <w:rsid w:val="006D7EA6"/>
    <w:rsid w:val="006E0969"/>
    <w:rsid w:val="006E196B"/>
    <w:rsid w:val="006E2360"/>
    <w:rsid w:val="006E4762"/>
    <w:rsid w:val="006E7C82"/>
    <w:rsid w:val="006F0483"/>
    <w:rsid w:val="006F52D7"/>
    <w:rsid w:val="006F55DF"/>
    <w:rsid w:val="006F611E"/>
    <w:rsid w:val="00712E41"/>
    <w:rsid w:val="007167AD"/>
    <w:rsid w:val="0072004D"/>
    <w:rsid w:val="00726516"/>
    <w:rsid w:val="0073137B"/>
    <w:rsid w:val="00731E0B"/>
    <w:rsid w:val="007336D2"/>
    <w:rsid w:val="00734679"/>
    <w:rsid w:val="00736CF7"/>
    <w:rsid w:val="007375F1"/>
    <w:rsid w:val="00740E45"/>
    <w:rsid w:val="00750202"/>
    <w:rsid w:val="007505FA"/>
    <w:rsid w:val="0075423F"/>
    <w:rsid w:val="007562E2"/>
    <w:rsid w:val="00757221"/>
    <w:rsid w:val="007578BE"/>
    <w:rsid w:val="00760523"/>
    <w:rsid w:val="00766D73"/>
    <w:rsid w:val="007718D7"/>
    <w:rsid w:val="00772C11"/>
    <w:rsid w:val="00772D09"/>
    <w:rsid w:val="00777EA9"/>
    <w:rsid w:val="007822AC"/>
    <w:rsid w:val="00782765"/>
    <w:rsid w:val="00786F50"/>
    <w:rsid w:val="00790454"/>
    <w:rsid w:val="00793710"/>
    <w:rsid w:val="007957D3"/>
    <w:rsid w:val="007A1FB7"/>
    <w:rsid w:val="007A31DF"/>
    <w:rsid w:val="007A7A51"/>
    <w:rsid w:val="007A7F71"/>
    <w:rsid w:val="007B3282"/>
    <w:rsid w:val="007C0080"/>
    <w:rsid w:val="007C5B8D"/>
    <w:rsid w:val="007D084A"/>
    <w:rsid w:val="007D0BBB"/>
    <w:rsid w:val="007D54AB"/>
    <w:rsid w:val="007E5C05"/>
    <w:rsid w:val="007E7B92"/>
    <w:rsid w:val="00802F62"/>
    <w:rsid w:val="00803763"/>
    <w:rsid w:val="00812E9F"/>
    <w:rsid w:val="00817204"/>
    <w:rsid w:val="0082516B"/>
    <w:rsid w:val="00830938"/>
    <w:rsid w:val="00840BF4"/>
    <w:rsid w:val="00840D6C"/>
    <w:rsid w:val="008420CD"/>
    <w:rsid w:val="00845303"/>
    <w:rsid w:val="00845D97"/>
    <w:rsid w:val="00851B46"/>
    <w:rsid w:val="00851D20"/>
    <w:rsid w:val="00862874"/>
    <w:rsid w:val="0086309C"/>
    <w:rsid w:val="00865498"/>
    <w:rsid w:val="00865E15"/>
    <w:rsid w:val="0086626D"/>
    <w:rsid w:val="00867705"/>
    <w:rsid w:val="008753AD"/>
    <w:rsid w:val="00893EDC"/>
    <w:rsid w:val="00895F5B"/>
    <w:rsid w:val="008A1F20"/>
    <w:rsid w:val="008A2BA4"/>
    <w:rsid w:val="008A36C9"/>
    <w:rsid w:val="008A4915"/>
    <w:rsid w:val="008B0A81"/>
    <w:rsid w:val="008B1182"/>
    <w:rsid w:val="008B2649"/>
    <w:rsid w:val="008B3D89"/>
    <w:rsid w:val="008C09F7"/>
    <w:rsid w:val="008C0DF7"/>
    <w:rsid w:val="008C1F72"/>
    <w:rsid w:val="008C22F2"/>
    <w:rsid w:val="008C5A57"/>
    <w:rsid w:val="008C7E84"/>
    <w:rsid w:val="008D03C7"/>
    <w:rsid w:val="008D246E"/>
    <w:rsid w:val="008D38A1"/>
    <w:rsid w:val="008D4F74"/>
    <w:rsid w:val="008E108A"/>
    <w:rsid w:val="008E7209"/>
    <w:rsid w:val="008F57C3"/>
    <w:rsid w:val="008F5ACD"/>
    <w:rsid w:val="008F7F1D"/>
    <w:rsid w:val="00901E00"/>
    <w:rsid w:val="00902549"/>
    <w:rsid w:val="009043BB"/>
    <w:rsid w:val="00910AE9"/>
    <w:rsid w:val="00910B84"/>
    <w:rsid w:val="00926DEB"/>
    <w:rsid w:val="00931F46"/>
    <w:rsid w:val="0093707F"/>
    <w:rsid w:val="009521BD"/>
    <w:rsid w:val="00954757"/>
    <w:rsid w:val="00962482"/>
    <w:rsid w:val="00964078"/>
    <w:rsid w:val="00982C3D"/>
    <w:rsid w:val="00983F31"/>
    <w:rsid w:val="0098557E"/>
    <w:rsid w:val="00990958"/>
    <w:rsid w:val="0099379E"/>
    <w:rsid w:val="009A0293"/>
    <w:rsid w:val="009B738B"/>
    <w:rsid w:val="009C7835"/>
    <w:rsid w:val="009D13E1"/>
    <w:rsid w:val="009D15A0"/>
    <w:rsid w:val="009D2F58"/>
    <w:rsid w:val="009D7FB3"/>
    <w:rsid w:val="009E5CFD"/>
    <w:rsid w:val="009E7DD2"/>
    <w:rsid w:val="009F1170"/>
    <w:rsid w:val="009F316F"/>
    <w:rsid w:val="009F4AF7"/>
    <w:rsid w:val="009F62C4"/>
    <w:rsid w:val="00A0170B"/>
    <w:rsid w:val="00A01752"/>
    <w:rsid w:val="00A02CC8"/>
    <w:rsid w:val="00A045BB"/>
    <w:rsid w:val="00A105A4"/>
    <w:rsid w:val="00A1195F"/>
    <w:rsid w:val="00A16301"/>
    <w:rsid w:val="00A2286D"/>
    <w:rsid w:val="00A25783"/>
    <w:rsid w:val="00A258CC"/>
    <w:rsid w:val="00A25BD4"/>
    <w:rsid w:val="00A34690"/>
    <w:rsid w:val="00A37337"/>
    <w:rsid w:val="00A428F3"/>
    <w:rsid w:val="00A4566C"/>
    <w:rsid w:val="00A47900"/>
    <w:rsid w:val="00A5015B"/>
    <w:rsid w:val="00A52C89"/>
    <w:rsid w:val="00A53CBB"/>
    <w:rsid w:val="00A53FA9"/>
    <w:rsid w:val="00A62359"/>
    <w:rsid w:val="00A6318D"/>
    <w:rsid w:val="00A6324B"/>
    <w:rsid w:val="00A63AC3"/>
    <w:rsid w:val="00A63E1E"/>
    <w:rsid w:val="00A63EDA"/>
    <w:rsid w:val="00A66F4C"/>
    <w:rsid w:val="00A67D7D"/>
    <w:rsid w:val="00A7393C"/>
    <w:rsid w:val="00A76425"/>
    <w:rsid w:val="00A76A04"/>
    <w:rsid w:val="00A85A69"/>
    <w:rsid w:val="00A94692"/>
    <w:rsid w:val="00A955A2"/>
    <w:rsid w:val="00A956C9"/>
    <w:rsid w:val="00A96C5E"/>
    <w:rsid w:val="00AA43D4"/>
    <w:rsid w:val="00AB02CE"/>
    <w:rsid w:val="00AB5A25"/>
    <w:rsid w:val="00AC4882"/>
    <w:rsid w:val="00AD23CA"/>
    <w:rsid w:val="00AD2843"/>
    <w:rsid w:val="00AD3B91"/>
    <w:rsid w:val="00AD78E2"/>
    <w:rsid w:val="00AE3191"/>
    <w:rsid w:val="00AE4D19"/>
    <w:rsid w:val="00AE70FD"/>
    <w:rsid w:val="00AF0E01"/>
    <w:rsid w:val="00AF1AC4"/>
    <w:rsid w:val="00AF1D48"/>
    <w:rsid w:val="00B02A0E"/>
    <w:rsid w:val="00B160AB"/>
    <w:rsid w:val="00B2276D"/>
    <w:rsid w:val="00B23AF8"/>
    <w:rsid w:val="00B26572"/>
    <w:rsid w:val="00B31E75"/>
    <w:rsid w:val="00B323CF"/>
    <w:rsid w:val="00B507F4"/>
    <w:rsid w:val="00B5252E"/>
    <w:rsid w:val="00B5253D"/>
    <w:rsid w:val="00B5386F"/>
    <w:rsid w:val="00B60963"/>
    <w:rsid w:val="00B61AAE"/>
    <w:rsid w:val="00B63732"/>
    <w:rsid w:val="00B666B6"/>
    <w:rsid w:val="00B703ED"/>
    <w:rsid w:val="00B712BF"/>
    <w:rsid w:val="00B77C80"/>
    <w:rsid w:val="00B81858"/>
    <w:rsid w:val="00B832E4"/>
    <w:rsid w:val="00B84413"/>
    <w:rsid w:val="00B84B97"/>
    <w:rsid w:val="00B91B62"/>
    <w:rsid w:val="00B963A2"/>
    <w:rsid w:val="00B96BFC"/>
    <w:rsid w:val="00B97CDF"/>
    <w:rsid w:val="00BA23F7"/>
    <w:rsid w:val="00BA5D57"/>
    <w:rsid w:val="00BB3DF4"/>
    <w:rsid w:val="00BE0764"/>
    <w:rsid w:val="00BE0D68"/>
    <w:rsid w:val="00BF07BE"/>
    <w:rsid w:val="00BF32C8"/>
    <w:rsid w:val="00BF75E2"/>
    <w:rsid w:val="00C066E9"/>
    <w:rsid w:val="00C10568"/>
    <w:rsid w:val="00C13294"/>
    <w:rsid w:val="00C17041"/>
    <w:rsid w:val="00C21DC2"/>
    <w:rsid w:val="00C21E4B"/>
    <w:rsid w:val="00C33152"/>
    <w:rsid w:val="00C36588"/>
    <w:rsid w:val="00C40A39"/>
    <w:rsid w:val="00C418A0"/>
    <w:rsid w:val="00C419A1"/>
    <w:rsid w:val="00C446DA"/>
    <w:rsid w:val="00C45CAC"/>
    <w:rsid w:val="00C46A4C"/>
    <w:rsid w:val="00C51D41"/>
    <w:rsid w:val="00C51E86"/>
    <w:rsid w:val="00C56987"/>
    <w:rsid w:val="00C57B61"/>
    <w:rsid w:val="00C62EA7"/>
    <w:rsid w:val="00C67D8B"/>
    <w:rsid w:val="00C67E5C"/>
    <w:rsid w:val="00C729F9"/>
    <w:rsid w:val="00C735C3"/>
    <w:rsid w:val="00C840A8"/>
    <w:rsid w:val="00C86B34"/>
    <w:rsid w:val="00C95CE9"/>
    <w:rsid w:val="00C96EEB"/>
    <w:rsid w:val="00CA0A91"/>
    <w:rsid w:val="00CB1269"/>
    <w:rsid w:val="00CB204B"/>
    <w:rsid w:val="00CB3581"/>
    <w:rsid w:val="00CB666D"/>
    <w:rsid w:val="00CB6F72"/>
    <w:rsid w:val="00CC53F7"/>
    <w:rsid w:val="00CC7192"/>
    <w:rsid w:val="00CD1814"/>
    <w:rsid w:val="00CD2C10"/>
    <w:rsid w:val="00CD5AFB"/>
    <w:rsid w:val="00CD5ECD"/>
    <w:rsid w:val="00CD6530"/>
    <w:rsid w:val="00CD7F86"/>
    <w:rsid w:val="00CE4ACF"/>
    <w:rsid w:val="00CE6641"/>
    <w:rsid w:val="00CE69A1"/>
    <w:rsid w:val="00CE7A35"/>
    <w:rsid w:val="00CF35D9"/>
    <w:rsid w:val="00CF56BF"/>
    <w:rsid w:val="00CF60C6"/>
    <w:rsid w:val="00CF7AF1"/>
    <w:rsid w:val="00D041BE"/>
    <w:rsid w:val="00D06E6F"/>
    <w:rsid w:val="00D1533F"/>
    <w:rsid w:val="00D2542F"/>
    <w:rsid w:val="00D33173"/>
    <w:rsid w:val="00D36ACE"/>
    <w:rsid w:val="00D41184"/>
    <w:rsid w:val="00D41EE2"/>
    <w:rsid w:val="00D4431E"/>
    <w:rsid w:val="00D44D61"/>
    <w:rsid w:val="00D46BB7"/>
    <w:rsid w:val="00D619A1"/>
    <w:rsid w:val="00D71174"/>
    <w:rsid w:val="00D72436"/>
    <w:rsid w:val="00D72E42"/>
    <w:rsid w:val="00D7767F"/>
    <w:rsid w:val="00D838C6"/>
    <w:rsid w:val="00D84AFA"/>
    <w:rsid w:val="00D932B3"/>
    <w:rsid w:val="00D94FBE"/>
    <w:rsid w:val="00D95787"/>
    <w:rsid w:val="00D97EC8"/>
    <w:rsid w:val="00DA4B6E"/>
    <w:rsid w:val="00DA6FFB"/>
    <w:rsid w:val="00DA7306"/>
    <w:rsid w:val="00DD0708"/>
    <w:rsid w:val="00DD2B11"/>
    <w:rsid w:val="00DD463E"/>
    <w:rsid w:val="00DD6157"/>
    <w:rsid w:val="00DE0E42"/>
    <w:rsid w:val="00DE27DA"/>
    <w:rsid w:val="00DE6E96"/>
    <w:rsid w:val="00DF2B36"/>
    <w:rsid w:val="00DF57A4"/>
    <w:rsid w:val="00DF7468"/>
    <w:rsid w:val="00E051F2"/>
    <w:rsid w:val="00E07BA7"/>
    <w:rsid w:val="00E170BE"/>
    <w:rsid w:val="00E17406"/>
    <w:rsid w:val="00E20C57"/>
    <w:rsid w:val="00E213EE"/>
    <w:rsid w:val="00E30EE1"/>
    <w:rsid w:val="00E319B7"/>
    <w:rsid w:val="00E34669"/>
    <w:rsid w:val="00E40890"/>
    <w:rsid w:val="00E4227D"/>
    <w:rsid w:val="00E44D18"/>
    <w:rsid w:val="00E466AD"/>
    <w:rsid w:val="00E50383"/>
    <w:rsid w:val="00E5762A"/>
    <w:rsid w:val="00E6042A"/>
    <w:rsid w:val="00E723E9"/>
    <w:rsid w:val="00E753E1"/>
    <w:rsid w:val="00E7557D"/>
    <w:rsid w:val="00E92C45"/>
    <w:rsid w:val="00E93161"/>
    <w:rsid w:val="00EA596D"/>
    <w:rsid w:val="00EA7633"/>
    <w:rsid w:val="00EB02E2"/>
    <w:rsid w:val="00EB31F8"/>
    <w:rsid w:val="00EB5008"/>
    <w:rsid w:val="00EC0B9A"/>
    <w:rsid w:val="00EC1924"/>
    <w:rsid w:val="00EC1C9E"/>
    <w:rsid w:val="00EC3F74"/>
    <w:rsid w:val="00EE0E01"/>
    <w:rsid w:val="00EE1890"/>
    <w:rsid w:val="00EE2C04"/>
    <w:rsid w:val="00EF1BFA"/>
    <w:rsid w:val="00EF2974"/>
    <w:rsid w:val="00EF2A6E"/>
    <w:rsid w:val="00F025E2"/>
    <w:rsid w:val="00F02DD3"/>
    <w:rsid w:val="00F06B42"/>
    <w:rsid w:val="00F070D8"/>
    <w:rsid w:val="00F11808"/>
    <w:rsid w:val="00F13422"/>
    <w:rsid w:val="00F1348B"/>
    <w:rsid w:val="00F13F22"/>
    <w:rsid w:val="00F155A4"/>
    <w:rsid w:val="00F20E02"/>
    <w:rsid w:val="00F24841"/>
    <w:rsid w:val="00F2488A"/>
    <w:rsid w:val="00F258EB"/>
    <w:rsid w:val="00F277F0"/>
    <w:rsid w:val="00F30B1D"/>
    <w:rsid w:val="00F34FBF"/>
    <w:rsid w:val="00F359F7"/>
    <w:rsid w:val="00F35B21"/>
    <w:rsid w:val="00F36E37"/>
    <w:rsid w:val="00F370E2"/>
    <w:rsid w:val="00F45741"/>
    <w:rsid w:val="00F5234D"/>
    <w:rsid w:val="00F605F5"/>
    <w:rsid w:val="00F61564"/>
    <w:rsid w:val="00F63047"/>
    <w:rsid w:val="00F64A71"/>
    <w:rsid w:val="00F66575"/>
    <w:rsid w:val="00F7347D"/>
    <w:rsid w:val="00F7777E"/>
    <w:rsid w:val="00F80A19"/>
    <w:rsid w:val="00F820CE"/>
    <w:rsid w:val="00F8438F"/>
    <w:rsid w:val="00F86143"/>
    <w:rsid w:val="00F86936"/>
    <w:rsid w:val="00F932AA"/>
    <w:rsid w:val="00F934F2"/>
    <w:rsid w:val="00F937D4"/>
    <w:rsid w:val="00FA4522"/>
    <w:rsid w:val="00FA5EEE"/>
    <w:rsid w:val="00FA7E9C"/>
    <w:rsid w:val="00FB52A3"/>
    <w:rsid w:val="00FB63BE"/>
    <w:rsid w:val="00FB7796"/>
    <w:rsid w:val="00FC78D2"/>
    <w:rsid w:val="00FD107D"/>
    <w:rsid w:val="00FD47C3"/>
    <w:rsid w:val="00FD4E58"/>
    <w:rsid w:val="00FD59D2"/>
    <w:rsid w:val="00FE2C1A"/>
    <w:rsid w:val="00FE3089"/>
    <w:rsid w:val="00FE3562"/>
    <w:rsid w:val="00FE49F5"/>
    <w:rsid w:val="00FF11F0"/>
    <w:rsid w:val="00FF13AA"/>
    <w:rsid w:val="00FF23C2"/>
    <w:rsid w:val="00FF6187"/>
    <w:rsid w:val="00FF7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0D73"/>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Название Знак"/>
    <w:basedOn w:val="a0"/>
    <w:link w:val="a4"/>
    <w:uiPriority w:val="10"/>
    <w:rPr>
      <w:sz w:val="48"/>
      <w:szCs w:val="48"/>
    </w:rPr>
  </w:style>
  <w:style w:type="paragraph" w:styleId="a6">
    <w:name w:val="Subtitle"/>
    <w:basedOn w:val="a"/>
    <w:next w:val="a"/>
    <w:link w:val="a7"/>
    <w:uiPriority w:val="11"/>
    <w:qFormat/>
    <w:pPr>
      <w:spacing w:before="200" w:after="200"/>
    </w:pPr>
    <w:rPr>
      <w:sz w:val="24"/>
      <w:szCs w:val="24"/>
    </w:r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a">
    <w:name w:val="caption"/>
    <w:basedOn w:val="a"/>
    <w:next w:val="a"/>
    <w:uiPriority w:val="35"/>
    <w:semiHidden/>
    <w:unhideWhenUsed/>
    <w:qFormat/>
    <w:pPr>
      <w:spacing w:line="276" w:lineRule="auto"/>
    </w:pPr>
    <w:rPr>
      <w:b/>
      <w:bCs/>
      <w:color w:val="4472C4"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ab">
    <w:name w:val="footnote text"/>
    <w:basedOn w:val="a"/>
    <w:link w:val="ac"/>
    <w:uiPriority w:val="99"/>
    <w:semiHidden/>
    <w:unhideWhenUsed/>
    <w:pPr>
      <w:spacing w:after="40" w:line="240" w:lineRule="auto"/>
    </w:pPr>
    <w:rPr>
      <w:sz w:val="18"/>
    </w:rPr>
  </w:style>
  <w:style w:type="character" w:customStyle="1" w:styleId="ac">
    <w:name w:val="Текст сноски Знак"/>
    <w:link w:val="ab"/>
    <w:uiPriority w:val="99"/>
    <w:rPr>
      <w:sz w:val="18"/>
    </w:rPr>
  </w:style>
  <w:style w:type="character" w:styleId="ad">
    <w:name w:val="footnote reference"/>
    <w:basedOn w:val="a0"/>
    <w:uiPriority w:val="99"/>
    <w:unhideWhenUsed/>
    <w:rPr>
      <w:vertAlign w:val="superscript"/>
    </w:rPr>
  </w:style>
  <w:style w:type="paragraph" w:styleId="ae">
    <w:name w:val="endnote text"/>
    <w:basedOn w:val="a"/>
    <w:link w:val="af"/>
    <w:uiPriority w:val="99"/>
    <w:semiHidden/>
    <w:unhideWhenUsed/>
    <w:pPr>
      <w:spacing w:after="0" w:line="240" w:lineRule="auto"/>
    </w:pPr>
    <w:rPr>
      <w:sz w:val="20"/>
    </w:rPr>
  </w:style>
  <w:style w:type="character" w:customStyle="1" w:styleId="af">
    <w:name w:val="Текст концевой сноски Знак"/>
    <w:link w:val="ae"/>
    <w:uiPriority w:val="99"/>
    <w:rPr>
      <w:sz w:val="20"/>
    </w:rPr>
  </w:style>
  <w:style w:type="character" w:styleId="af0">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1">
    <w:name w:val="TOC Heading"/>
    <w:uiPriority w:val="39"/>
    <w:unhideWhenUsed/>
  </w:style>
  <w:style w:type="paragraph" w:styleId="af2">
    <w:name w:val="table of figures"/>
    <w:basedOn w:val="a"/>
    <w:next w:val="a"/>
    <w:uiPriority w:val="99"/>
    <w:unhideWhenUsed/>
    <w:pPr>
      <w:spacing w:after="0"/>
    </w:pPr>
  </w:style>
  <w:style w:type="character" w:styleId="af3">
    <w:name w:val="Hyperlink"/>
    <w:basedOn w:val="a0"/>
    <w:uiPriority w:val="99"/>
    <w:unhideWhenUsed/>
    <w:rPr>
      <w:color w:val="0563C1" w:themeColor="hyperlink"/>
      <w:u w:val="single"/>
    </w:rPr>
  </w:style>
  <w:style w:type="character" w:customStyle="1" w:styleId="UnresolvedMention">
    <w:name w:val="Unresolved Mention"/>
    <w:basedOn w:val="a0"/>
    <w:uiPriority w:val="99"/>
    <w:semiHidden/>
    <w:unhideWhenUsed/>
    <w:rPr>
      <w:color w:val="605E5C"/>
      <w:shd w:val="clear" w:color="auto" w:fill="E1DFDD"/>
    </w:rPr>
  </w:style>
  <w:style w:type="paragraph" w:styleId="af4">
    <w:name w:val="List Paragraph"/>
    <w:basedOn w:val="a"/>
    <w:uiPriority w:val="34"/>
    <w:qFormat/>
    <w:pPr>
      <w:ind w:left="720"/>
      <w:contextualSpacing/>
    </w:pPr>
  </w:style>
  <w:style w:type="table" w:styleId="af5">
    <w:name w:val="Table Grid"/>
    <w:basedOn w:val="a1"/>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6">
    <w:name w:val="Body Text"/>
    <w:basedOn w:val="a"/>
    <w:link w:val="af7"/>
    <w:semiHidden/>
    <w:unhideWhenUsed/>
    <w:pPr>
      <w:spacing w:after="120" w:line="240" w:lineRule="auto"/>
    </w:pPr>
    <w:rPr>
      <w:rFonts w:ascii="Times New Roman" w:eastAsia="Times New Roman" w:hAnsi="Times New Roman" w:cs="Times New Roman"/>
      <w:sz w:val="20"/>
      <w:szCs w:val="20"/>
      <w:lang w:eastAsia="ru-RU"/>
    </w:rPr>
  </w:style>
  <w:style w:type="character" w:customStyle="1" w:styleId="af7">
    <w:name w:val="Основной текст Знак"/>
    <w:basedOn w:val="a0"/>
    <w:link w:val="af6"/>
    <w:semiHidden/>
    <w:rPr>
      <w:rFonts w:ascii="Times New Roman" w:eastAsia="Times New Roman" w:hAnsi="Times New Roman" w:cs="Times New Roman"/>
      <w:sz w:val="20"/>
      <w:szCs w:val="20"/>
      <w:lang w:eastAsia="ru-RU"/>
    </w:rPr>
  </w:style>
  <w:style w:type="paragraph" w:styleId="af8">
    <w:name w:val="Body Text Indent"/>
    <w:basedOn w:val="a"/>
    <w:link w:val="af9"/>
    <w:uiPriority w:val="99"/>
    <w:semiHidden/>
    <w:unhideWhenUsed/>
    <w:pPr>
      <w:spacing w:after="0" w:line="240" w:lineRule="auto"/>
      <w:ind w:firstLine="851"/>
      <w:jc w:val="both"/>
    </w:pPr>
    <w:rPr>
      <w:rFonts w:ascii="Times New Roman" w:eastAsia="Times New Roman" w:hAnsi="Times New Roman" w:cs="Times New Roman"/>
      <w:sz w:val="24"/>
      <w:szCs w:val="20"/>
      <w:lang w:eastAsia="ru-RU"/>
    </w:rPr>
  </w:style>
  <w:style w:type="character" w:customStyle="1" w:styleId="af9">
    <w:name w:val="Основной текст с отступом Знак"/>
    <w:basedOn w:val="a0"/>
    <w:link w:val="af8"/>
    <w:uiPriority w:val="99"/>
    <w:semiHidden/>
    <w:rPr>
      <w:rFonts w:ascii="Times New Roman" w:eastAsia="Times New Roman" w:hAnsi="Times New Roman" w:cs="Times New Roman"/>
      <w:sz w:val="24"/>
      <w:szCs w:val="20"/>
      <w:lang w:eastAsia="ru-RU"/>
    </w:rPr>
  </w:style>
  <w:style w:type="character" w:customStyle="1" w:styleId="ConsNormal">
    <w:name w:val="ConsNormal Знак"/>
    <w:basedOn w:val="a0"/>
    <w:link w:val="ConsNormal0"/>
    <w:rPr>
      <w:rFonts w:ascii="Arial" w:hAnsi="Arial" w:cs="Arial"/>
    </w:rPr>
  </w:style>
  <w:style w:type="paragraph" w:customStyle="1" w:styleId="ConsNormal0">
    <w:name w:val="ConsNormal"/>
    <w:link w:val="ConsNormal"/>
    <w:pPr>
      <w:widowControl w:val="0"/>
      <w:spacing w:after="0" w:line="240" w:lineRule="auto"/>
      <w:ind w:firstLine="720"/>
    </w:pPr>
    <w:rPr>
      <w:rFonts w:ascii="Arial" w:hAnsi="Arial" w:cs="Arial"/>
    </w:rPr>
  </w:style>
  <w:style w:type="paragraph" w:customStyle="1" w:styleId="ConsNonformat">
    <w:name w:val="ConsNonformat"/>
    <w:pPr>
      <w:widowControl w:val="0"/>
      <w:spacing w:after="0" w:line="240" w:lineRule="auto"/>
    </w:pPr>
    <w:rPr>
      <w:rFonts w:ascii="Courier New" w:eastAsia="Times New Roman" w:hAnsi="Courier New" w:cs="Times New Roman"/>
      <w:sz w:val="20"/>
      <w:szCs w:val="20"/>
      <w:lang w:eastAsia="ru-RU"/>
    </w:rPr>
  </w:style>
  <w:style w:type="paragraph" w:customStyle="1" w:styleId="ConsTitle">
    <w:name w:val="ConsTitle"/>
    <w:uiPriority w:val="99"/>
    <w:pPr>
      <w:widowControl w:val="0"/>
      <w:spacing w:after="0" w:line="240" w:lineRule="auto"/>
    </w:pPr>
    <w:rPr>
      <w:rFonts w:ascii="Arial" w:eastAsia="Times New Roman" w:hAnsi="Arial" w:cs="Times New Roman"/>
      <w:b/>
      <w:sz w:val="16"/>
      <w:szCs w:val="20"/>
      <w:lang w:eastAsia="ru-RU"/>
    </w:rPr>
  </w:style>
  <w:style w:type="paragraph" w:customStyle="1" w:styleId="ConsPlusNormal">
    <w:name w:val="ConsPlusNormal"/>
    <w:uiPriority w:val="99"/>
    <w:pPr>
      <w:spacing w:after="0" w:line="240" w:lineRule="auto"/>
    </w:pPr>
    <w:rPr>
      <w:rFonts w:ascii="Times New Roman" w:eastAsia="Times New Roman" w:hAnsi="Times New Roman" w:cs="Times New Roman"/>
      <w:lang w:eastAsia="ru-RU"/>
    </w:rPr>
  </w:style>
  <w:style w:type="paragraph" w:customStyle="1" w:styleId="Preformat">
    <w:name w:val="Preformat"/>
    <w:pPr>
      <w:spacing w:after="0" w:line="240" w:lineRule="auto"/>
    </w:pPr>
    <w:rPr>
      <w:rFonts w:ascii="Courier New" w:eastAsia="Times New Roman" w:hAnsi="Courier New" w:cs="Times New Roman"/>
      <w:sz w:val="20"/>
      <w:szCs w:val="20"/>
      <w:lang w:eastAsia="ru-RU"/>
    </w:rPr>
  </w:style>
  <w:style w:type="paragraph" w:styleId="afa">
    <w:name w:val="Balloon Text"/>
    <w:basedOn w:val="a"/>
    <w:link w:val="afb"/>
    <w:uiPriority w:val="99"/>
    <w:semiHidden/>
    <w:unhideWhenUsed/>
    <w:pPr>
      <w:spacing w:after="0" w:line="240" w:lineRule="auto"/>
    </w:pPr>
    <w:rPr>
      <w:rFonts w:ascii="Tahoma" w:hAnsi="Tahoma" w:cs="Tahoma"/>
      <w:sz w:val="16"/>
      <w:szCs w:val="16"/>
    </w:rPr>
  </w:style>
  <w:style w:type="character" w:customStyle="1" w:styleId="afb">
    <w:name w:val="Текст выноски Знак"/>
    <w:basedOn w:val="a0"/>
    <w:link w:val="afa"/>
    <w:uiPriority w:val="99"/>
    <w:semiHidden/>
    <w:rPr>
      <w:rFonts w:ascii="Tahoma" w:hAnsi="Tahoma" w:cs="Tahoma"/>
      <w:sz w:val="16"/>
      <w:szCs w:val="16"/>
    </w:rPr>
  </w:style>
  <w:style w:type="paragraph" w:styleId="afc">
    <w:name w:val="header"/>
    <w:basedOn w:val="a"/>
    <w:link w:val="afd"/>
    <w:uiPriority w:val="99"/>
    <w:unhideWhenUsed/>
    <w:pPr>
      <w:tabs>
        <w:tab w:val="center" w:pos="4677"/>
        <w:tab w:val="right" w:pos="9355"/>
      </w:tabs>
      <w:spacing w:after="0" w:line="240" w:lineRule="auto"/>
    </w:pPr>
  </w:style>
  <w:style w:type="character" w:customStyle="1" w:styleId="afd">
    <w:name w:val="Верхний колонтитул Знак"/>
    <w:basedOn w:val="a0"/>
    <w:link w:val="afc"/>
    <w:uiPriority w:val="99"/>
  </w:style>
  <w:style w:type="paragraph" w:styleId="afe">
    <w:name w:val="footer"/>
    <w:basedOn w:val="a"/>
    <w:link w:val="aff"/>
    <w:uiPriority w:val="99"/>
    <w:unhideWhenUsed/>
    <w:pPr>
      <w:tabs>
        <w:tab w:val="center" w:pos="4677"/>
        <w:tab w:val="right" w:pos="9355"/>
      </w:tabs>
      <w:spacing w:after="0" w:line="240" w:lineRule="auto"/>
    </w:pPr>
  </w:style>
  <w:style w:type="character" w:customStyle="1" w:styleId="aff">
    <w:name w:val="Нижний колонтитул Знак"/>
    <w:basedOn w:val="a0"/>
    <w:link w:val="afe"/>
    <w:uiPriority w:val="9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0D73"/>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Название Знак"/>
    <w:basedOn w:val="a0"/>
    <w:link w:val="a4"/>
    <w:uiPriority w:val="10"/>
    <w:rPr>
      <w:sz w:val="48"/>
      <w:szCs w:val="48"/>
    </w:rPr>
  </w:style>
  <w:style w:type="paragraph" w:styleId="a6">
    <w:name w:val="Subtitle"/>
    <w:basedOn w:val="a"/>
    <w:next w:val="a"/>
    <w:link w:val="a7"/>
    <w:uiPriority w:val="11"/>
    <w:qFormat/>
    <w:pPr>
      <w:spacing w:before="200" w:after="200"/>
    </w:pPr>
    <w:rPr>
      <w:sz w:val="24"/>
      <w:szCs w:val="24"/>
    </w:r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a">
    <w:name w:val="caption"/>
    <w:basedOn w:val="a"/>
    <w:next w:val="a"/>
    <w:uiPriority w:val="35"/>
    <w:semiHidden/>
    <w:unhideWhenUsed/>
    <w:qFormat/>
    <w:pPr>
      <w:spacing w:line="276" w:lineRule="auto"/>
    </w:pPr>
    <w:rPr>
      <w:b/>
      <w:bCs/>
      <w:color w:val="4472C4"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ab">
    <w:name w:val="footnote text"/>
    <w:basedOn w:val="a"/>
    <w:link w:val="ac"/>
    <w:uiPriority w:val="99"/>
    <w:semiHidden/>
    <w:unhideWhenUsed/>
    <w:pPr>
      <w:spacing w:after="40" w:line="240" w:lineRule="auto"/>
    </w:pPr>
    <w:rPr>
      <w:sz w:val="18"/>
    </w:rPr>
  </w:style>
  <w:style w:type="character" w:customStyle="1" w:styleId="ac">
    <w:name w:val="Текст сноски Знак"/>
    <w:link w:val="ab"/>
    <w:uiPriority w:val="99"/>
    <w:rPr>
      <w:sz w:val="18"/>
    </w:rPr>
  </w:style>
  <w:style w:type="character" w:styleId="ad">
    <w:name w:val="footnote reference"/>
    <w:basedOn w:val="a0"/>
    <w:uiPriority w:val="99"/>
    <w:unhideWhenUsed/>
    <w:rPr>
      <w:vertAlign w:val="superscript"/>
    </w:rPr>
  </w:style>
  <w:style w:type="paragraph" w:styleId="ae">
    <w:name w:val="endnote text"/>
    <w:basedOn w:val="a"/>
    <w:link w:val="af"/>
    <w:uiPriority w:val="99"/>
    <w:semiHidden/>
    <w:unhideWhenUsed/>
    <w:pPr>
      <w:spacing w:after="0" w:line="240" w:lineRule="auto"/>
    </w:pPr>
    <w:rPr>
      <w:sz w:val="20"/>
    </w:rPr>
  </w:style>
  <w:style w:type="character" w:customStyle="1" w:styleId="af">
    <w:name w:val="Текст концевой сноски Знак"/>
    <w:link w:val="ae"/>
    <w:uiPriority w:val="99"/>
    <w:rPr>
      <w:sz w:val="20"/>
    </w:rPr>
  </w:style>
  <w:style w:type="character" w:styleId="af0">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1">
    <w:name w:val="TOC Heading"/>
    <w:uiPriority w:val="39"/>
    <w:unhideWhenUsed/>
  </w:style>
  <w:style w:type="paragraph" w:styleId="af2">
    <w:name w:val="table of figures"/>
    <w:basedOn w:val="a"/>
    <w:next w:val="a"/>
    <w:uiPriority w:val="99"/>
    <w:unhideWhenUsed/>
    <w:pPr>
      <w:spacing w:after="0"/>
    </w:pPr>
  </w:style>
  <w:style w:type="character" w:styleId="af3">
    <w:name w:val="Hyperlink"/>
    <w:basedOn w:val="a0"/>
    <w:uiPriority w:val="99"/>
    <w:unhideWhenUsed/>
    <w:rPr>
      <w:color w:val="0563C1" w:themeColor="hyperlink"/>
      <w:u w:val="single"/>
    </w:rPr>
  </w:style>
  <w:style w:type="character" w:customStyle="1" w:styleId="UnresolvedMention">
    <w:name w:val="Unresolved Mention"/>
    <w:basedOn w:val="a0"/>
    <w:uiPriority w:val="99"/>
    <w:semiHidden/>
    <w:unhideWhenUsed/>
    <w:rPr>
      <w:color w:val="605E5C"/>
      <w:shd w:val="clear" w:color="auto" w:fill="E1DFDD"/>
    </w:rPr>
  </w:style>
  <w:style w:type="paragraph" w:styleId="af4">
    <w:name w:val="List Paragraph"/>
    <w:basedOn w:val="a"/>
    <w:uiPriority w:val="34"/>
    <w:qFormat/>
    <w:pPr>
      <w:ind w:left="720"/>
      <w:contextualSpacing/>
    </w:pPr>
  </w:style>
  <w:style w:type="table" w:styleId="af5">
    <w:name w:val="Table Grid"/>
    <w:basedOn w:val="a1"/>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6">
    <w:name w:val="Body Text"/>
    <w:basedOn w:val="a"/>
    <w:link w:val="af7"/>
    <w:semiHidden/>
    <w:unhideWhenUsed/>
    <w:pPr>
      <w:spacing w:after="120" w:line="240" w:lineRule="auto"/>
    </w:pPr>
    <w:rPr>
      <w:rFonts w:ascii="Times New Roman" w:eastAsia="Times New Roman" w:hAnsi="Times New Roman" w:cs="Times New Roman"/>
      <w:sz w:val="20"/>
      <w:szCs w:val="20"/>
      <w:lang w:eastAsia="ru-RU"/>
    </w:rPr>
  </w:style>
  <w:style w:type="character" w:customStyle="1" w:styleId="af7">
    <w:name w:val="Основной текст Знак"/>
    <w:basedOn w:val="a0"/>
    <w:link w:val="af6"/>
    <w:semiHidden/>
    <w:rPr>
      <w:rFonts w:ascii="Times New Roman" w:eastAsia="Times New Roman" w:hAnsi="Times New Roman" w:cs="Times New Roman"/>
      <w:sz w:val="20"/>
      <w:szCs w:val="20"/>
      <w:lang w:eastAsia="ru-RU"/>
    </w:rPr>
  </w:style>
  <w:style w:type="paragraph" w:styleId="af8">
    <w:name w:val="Body Text Indent"/>
    <w:basedOn w:val="a"/>
    <w:link w:val="af9"/>
    <w:uiPriority w:val="99"/>
    <w:semiHidden/>
    <w:unhideWhenUsed/>
    <w:pPr>
      <w:spacing w:after="0" w:line="240" w:lineRule="auto"/>
      <w:ind w:firstLine="851"/>
      <w:jc w:val="both"/>
    </w:pPr>
    <w:rPr>
      <w:rFonts w:ascii="Times New Roman" w:eastAsia="Times New Roman" w:hAnsi="Times New Roman" w:cs="Times New Roman"/>
      <w:sz w:val="24"/>
      <w:szCs w:val="20"/>
      <w:lang w:eastAsia="ru-RU"/>
    </w:rPr>
  </w:style>
  <w:style w:type="character" w:customStyle="1" w:styleId="af9">
    <w:name w:val="Основной текст с отступом Знак"/>
    <w:basedOn w:val="a0"/>
    <w:link w:val="af8"/>
    <w:uiPriority w:val="99"/>
    <w:semiHidden/>
    <w:rPr>
      <w:rFonts w:ascii="Times New Roman" w:eastAsia="Times New Roman" w:hAnsi="Times New Roman" w:cs="Times New Roman"/>
      <w:sz w:val="24"/>
      <w:szCs w:val="20"/>
      <w:lang w:eastAsia="ru-RU"/>
    </w:rPr>
  </w:style>
  <w:style w:type="character" w:customStyle="1" w:styleId="ConsNormal">
    <w:name w:val="ConsNormal Знак"/>
    <w:basedOn w:val="a0"/>
    <w:link w:val="ConsNormal0"/>
    <w:rPr>
      <w:rFonts w:ascii="Arial" w:hAnsi="Arial" w:cs="Arial"/>
    </w:rPr>
  </w:style>
  <w:style w:type="paragraph" w:customStyle="1" w:styleId="ConsNormal0">
    <w:name w:val="ConsNormal"/>
    <w:link w:val="ConsNormal"/>
    <w:pPr>
      <w:widowControl w:val="0"/>
      <w:spacing w:after="0" w:line="240" w:lineRule="auto"/>
      <w:ind w:firstLine="720"/>
    </w:pPr>
    <w:rPr>
      <w:rFonts w:ascii="Arial" w:hAnsi="Arial" w:cs="Arial"/>
    </w:rPr>
  </w:style>
  <w:style w:type="paragraph" w:customStyle="1" w:styleId="ConsNonformat">
    <w:name w:val="ConsNonformat"/>
    <w:pPr>
      <w:widowControl w:val="0"/>
      <w:spacing w:after="0" w:line="240" w:lineRule="auto"/>
    </w:pPr>
    <w:rPr>
      <w:rFonts w:ascii="Courier New" w:eastAsia="Times New Roman" w:hAnsi="Courier New" w:cs="Times New Roman"/>
      <w:sz w:val="20"/>
      <w:szCs w:val="20"/>
      <w:lang w:eastAsia="ru-RU"/>
    </w:rPr>
  </w:style>
  <w:style w:type="paragraph" w:customStyle="1" w:styleId="ConsTitle">
    <w:name w:val="ConsTitle"/>
    <w:uiPriority w:val="99"/>
    <w:pPr>
      <w:widowControl w:val="0"/>
      <w:spacing w:after="0" w:line="240" w:lineRule="auto"/>
    </w:pPr>
    <w:rPr>
      <w:rFonts w:ascii="Arial" w:eastAsia="Times New Roman" w:hAnsi="Arial" w:cs="Times New Roman"/>
      <w:b/>
      <w:sz w:val="16"/>
      <w:szCs w:val="20"/>
      <w:lang w:eastAsia="ru-RU"/>
    </w:rPr>
  </w:style>
  <w:style w:type="paragraph" w:customStyle="1" w:styleId="ConsPlusNormal">
    <w:name w:val="ConsPlusNormal"/>
    <w:uiPriority w:val="99"/>
    <w:pPr>
      <w:spacing w:after="0" w:line="240" w:lineRule="auto"/>
    </w:pPr>
    <w:rPr>
      <w:rFonts w:ascii="Times New Roman" w:eastAsia="Times New Roman" w:hAnsi="Times New Roman" w:cs="Times New Roman"/>
      <w:lang w:eastAsia="ru-RU"/>
    </w:rPr>
  </w:style>
  <w:style w:type="paragraph" w:customStyle="1" w:styleId="Preformat">
    <w:name w:val="Preformat"/>
    <w:pPr>
      <w:spacing w:after="0" w:line="240" w:lineRule="auto"/>
    </w:pPr>
    <w:rPr>
      <w:rFonts w:ascii="Courier New" w:eastAsia="Times New Roman" w:hAnsi="Courier New" w:cs="Times New Roman"/>
      <w:sz w:val="20"/>
      <w:szCs w:val="20"/>
      <w:lang w:eastAsia="ru-RU"/>
    </w:rPr>
  </w:style>
  <w:style w:type="paragraph" w:styleId="afa">
    <w:name w:val="Balloon Text"/>
    <w:basedOn w:val="a"/>
    <w:link w:val="afb"/>
    <w:uiPriority w:val="99"/>
    <w:semiHidden/>
    <w:unhideWhenUsed/>
    <w:pPr>
      <w:spacing w:after="0" w:line="240" w:lineRule="auto"/>
    </w:pPr>
    <w:rPr>
      <w:rFonts w:ascii="Tahoma" w:hAnsi="Tahoma" w:cs="Tahoma"/>
      <w:sz w:val="16"/>
      <w:szCs w:val="16"/>
    </w:rPr>
  </w:style>
  <w:style w:type="character" w:customStyle="1" w:styleId="afb">
    <w:name w:val="Текст выноски Знак"/>
    <w:basedOn w:val="a0"/>
    <w:link w:val="afa"/>
    <w:uiPriority w:val="99"/>
    <w:semiHidden/>
    <w:rPr>
      <w:rFonts w:ascii="Tahoma" w:hAnsi="Tahoma" w:cs="Tahoma"/>
      <w:sz w:val="16"/>
      <w:szCs w:val="16"/>
    </w:rPr>
  </w:style>
  <w:style w:type="paragraph" w:styleId="afc">
    <w:name w:val="header"/>
    <w:basedOn w:val="a"/>
    <w:link w:val="afd"/>
    <w:uiPriority w:val="99"/>
    <w:unhideWhenUsed/>
    <w:pPr>
      <w:tabs>
        <w:tab w:val="center" w:pos="4677"/>
        <w:tab w:val="right" w:pos="9355"/>
      </w:tabs>
      <w:spacing w:after="0" w:line="240" w:lineRule="auto"/>
    </w:pPr>
  </w:style>
  <w:style w:type="character" w:customStyle="1" w:styleId="afd">
    <w:name w:val="Верхний колонтитул Знак"/>
    <w:basedOn w:val="a0"/>
    <w:link w:val="afc"/>
    <w:uiPriority w:val="99"/>
  </w:style>
  <w:style w:type="paragraph" w:styleId="afe">
    <w:name w:val="footer"/>
    <w:basedOn w:val="a"/>
    <w:link w:val="aff"/>
    <w:uiPriority w:val="99"/>
    <w:unhideWhenUsed/>
    <w:pPr>
      <w:tabs>
        <w:tab w:val="center" w:pos="4677"/>
        <w:tab w:val="right" w:pos="9355"/>
      </w:tabs>
      <w:spacing w:after="0" w:line="240" w:lineRule="auto"/>
    </w:pPr>
  </w:style>
  <w:style w:type="character" w:customStyle="1" w:styleId="aff">
    <w:name w:val="Нижний колонтитул Знак"/>
    <w:basedOn w:val="a0"/>
    <w:link w:val="afe"/>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153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torgi.gov.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torgi.gov.ru/new/public/legislation/re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lot-onlinr.ru/" TargetMode="External"/><Relationship Id="rId4" Type="http://schemas.microsoft.com/office/2007/relationships/stylesWithEffects" Target="stylesWithEffects.xml"/><Relationship Id="rId9" Type="http://schemas.openxmlformats.org/officeDocument/2006/relationships/hyperlink" Target="http://utp.sberbank-ast.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3DFC06-7ECE-4EE9-B469-7839F5C21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10</Pages>
  <Words>4992</Words>
  <Characters>28455</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Собственность5</dc:creator>
  <cp:lastModifiedBy>User</cp:lastModifiedBy>
  <cp:revision>27</cp:revision>
  <cp:lastPrinted>2026-02-27T09:40:00Z</cp:lastPrinted>
  <dcterms:created xsi:type="dcterms:W3CDTF">2026-03-10T04:21:00Z</dcterms:created>
  <dcterms:modified xsi:type="dcterms:W3CDTF">2026-03-10T05:20:00Z</dcterms:modified>
</cp:coreProperties>
</file>